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2C1C" w14:textId="7C56ED6A" w:rsidR="003C7B15" w:rsidRDefault="003C7B15" w:rsidP="005E072E">
      <w:pPr>
        <w:spacing w:after="200" w:line="276" w:lineRule="auto"/>
        <w:rPr>
          <w:rFonts w:asciiTheme="minorHAnsi" w:eastAsia="Calibri" w:hAnsiTheme="minorHAnsi" w:cs="Arial"/>
          <w:b/>
          <w:color w:val="00339A"/>
          <w:sz w:val="28"/>
          <w:szCs w:val="28"/>
          <w:lang w:eastAsia="en-US"/>
        </w:rPr>
      </w:pPr>
      <w:r w:rsidRPr="002B7360">
        <w:rPr>
          <w:rFonts w:asciiTheme="minorHAnsi" w:hAnsiTheme="minorHAnsi"/>
          <w:noProof/>
          <w:color w:val="00339A"/>
          <w:sz w:val="28"/>
          <w:szCs w:val="28"/>
        </w:rPr>
        <mc:AlternateContent>
          <mc:Choice Requires="wps">
            <w:drawing>
              <wp:anchor distT="0" distB="0" distL="114300" distR="114300" simplePos="0" relativeHeight="251661312" behindDoc="0" locked="0" layoutInCell="1" allowOverlap="1" wp14:anchorId="0B590185" wp14:editId="4F59FE8A">
                <wp:simplePos x="0" y="0"/>
                <wp:positionH relativeFrom="column">
                  <wp:posOffset>5613400</wp:posOffset>
                </wp:positionH>
                <wp:positionV relativeFrom="paragraph">
                  <wp:posOffset>143510</wp:posOffset>
                </wp:positionV>
                <wp:extent cx="960967" cy="104855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967" cy="1048559"/>
                        </a:xfrm>
                        <a:prstGeom prst="rect">
                          <a:avLst/>
                        </a:prstGeom>
                        <a:noFill/>
                        <a:ln>
                          <a:noFill/>
                        </a:ln>
                      </wps:spPr>
                      <wps:txb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590185" id="_x0000_t202" coordsize="21600,21600" o:spt="202" path="m,l,21600r21600,l21600,xe">
                <v:stroke joinstyle="miter"/>
                <v:path gradientshapeok="t" o:connecttype="rect"/>
              </v:shapetype>
              <v:shape id="Text Box 2" o:spid="_x0000_s1026" type="#_x0000_t202" style="position:absolute;margin-left:442pt;margin-top:11.3pt;width:75.65pt;height:8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" filled="f" stroked="f">
                <v:textbo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v:textbox>
              </v:shape>
            </w:pict>
          </mc:Fallback>
        </mc:AlternateContent>
      </w:r>
    </w:p>
    <w:p w14:paraId="1D82845E" w14:textId="64DD6B1E" w:rsidR="001360F5" w:rsidRDefault="005E072E" w:rsidP="001360F5">
      <w:pPr>
        <w:spacing w:after="200" w:line="276" w:lineRule="auto"/>
        <w:rPr>
          <w:rFonts w:asciiTheme="minorHAnsi" w:eastAsia="Calibri" w:hAnsiTheme="minorHAnsi" w:cs="Arial"/>
          <w:b/>
          <w:color w:val="00518E"/>
          <w:sz w:val="28"/>
          <w:szCs w:val="28"/>
          <w:lang w:eastAsia="en-US"/>
        </w:rPr>
      </w:pPr>
      <w:r w:rsidRPr="0074652C">
        <w:rPr>
          <w:rFonts w:asciiTheme="minorHAnsi" w:eastAsia="Calibri" w:hAnsiTheme="minorHAnsi" w:cs="Arial"/>
          <w:b/>
          <w:color w:val="00518E"/>
          <w:sz w:val="28"/>
          <w:szCs w:val="28"/>
          <w:lang w:eastAsia="en-US"/>
        </w:rPr>
        <w:t>SUFFOLK COUNTY COUNCILLOR’S REPORT</w:t>
      </w:r>
      <w:r w:rsidR="009210A5" w:rsidRPr="0074652C">
        <w:rPr>
          <w:rFonts w:asciiTheme="minorHAnsi" w:eastAsia="Calibri" w:hAnsiTheme="minorHAnsi" w:cs="Arial"/>
          <w:b/>
          <w:color w:val="00518E"/>
          <w:sz w:val="28"/>
          <w:szCs w:val="28"/>
          <w:lang w:eastAsia="en-US"/>
        </w:rPr>
        <w:t xml:space="preserve"> – </w:t>
      </w:r>
      <w:r w:rsidR="001D09C9">
        <w:rPr>
          <w:rFonts w:asciiTheme="minorHAnsi" w:eastAsia="Calibri" w:hAnsiTheme="minorHAnsi" w:cs="Arial"/>
          <w:b/>
          <w:color w:val="00518E"/>
          <w:sz w:val="28"/>
          <w:szCs w:val="28"/>
          <w:lang w:eastAsia="en-US"/>
        </w:rPr>
        <w:t>JU</w:t>
      </w:r>
      <w:r w:rsidR="007F54F1">
        <w:rPr>
          <w:rFonts w:asciiTheme="minorHAnsi" w:eastAsia="Calibri" w:hAnsiTheme="minorHAnsi" w:cs="Arial"/>
          <w:b/>
          <w:color w:val="00518E"/>
          <w:sz w:val="28"/>
          <w:szCs w:val="28"/>
          <w:lang w:eastAsia="en-US"/>
        </w:rPr>
        <w:t>LY</w:t>
      </w:r>
      <w:r w:rsidR="006917AE" w:rsidRPr="0074652C">
        <w:rPr>
          <w:rFonts w:asciiTheme="minorHAnsi" w:eastAsia="Calibri" w:hAnsiTheme="minorHAnsi" w:cs="Arial"/>
          <w:b/>
          <w:color w:val="00518E"/>
          <w:sz w:val="28"/>
          <w:szCs w:val="28"/>
          <w:lang w:eastAsia="en-US"/>
        </w:rPr>
        <w:t xml:space="preserve"> </w:t>
      </w:r>
      <w:r w:rsidR="0054581A" w:rsidRPr="0074652C">
        <w:rPr>
          <w:rFonts w:asciiTheme="minorHAnsi" w:eastAsia="Calibri" w:hAnsiTheme="minorHAnsi" w:cs="Arial"/>
          <w:b/>
          <w:color w:val="00518E"/>
          <w:sz w:val="28"/>
          <w:szCs w:val="28"/>
          <w:lang w:eastAsia="en-US"/>
        </w:rPr>
        <w:t>20</w:t>
      </w:r>
      <w:r w:rsidR="006D4C4B" w:rsidRPr="0074652C">
        <w:rPr>
          <w:rFonts w:asciiTheme="minorHAnsi" w:eastAsia="Calibri" w:hAnsiTheme="minorHAnsi" w:cs="Arial"/>
          <w:b/>
          <w:color w:val="00518E"/>
          <w:sz w:val="28"/>
          <w:szCs w:val="28"/>
          <w:lang w:eastAsia="en-US"/>
        </w:rPr>
        <w:t>2</w:t>
      </w:r>
      <w:r w:rsidR="00EA3987">
        <w:rPr>
          <w:rFonts w:asciiTheme="minorHAnsi" w:eastAsia="Calibri" w:hAnsiTheme="minorHAnsi" w:cs="Arial"/>
          <w:b/>
          <w:color w:val="00518E"/>
          <w:sz w:val="28"/>
          <w:szCs w:val="28"/>
          <w:lang w:eastAsia="en-US"/>
        </w:rPr>
        <w:t>2</w:t>
      </w:r>
    </w:p>
    <w:p w14:paraId="155DBFD7" w14:textId="07BE85B3" w:rsidR="00077427" w:rsidRDefault="009210A5" w:rsidP="001360F5">
      <w:pPr>
        <w:spacing w:after="200" w:line="276" w:lineRule="auto"/>
        <w:rPr>
          <w:rFonts w:asciiTheme="minorHAnsi" w:eastAsia="Calibri" w:hAnsiTheme="minorHAnsi" w:cs="Arial"/>
          <w:b/>
          <w:i/>
          <w:color w:val="00518E"/>
          <w:sz w:val="28"/>
          <w:szCs w:val="28"/>
          <w:lang w:eastAsia="en-US"/>
        </w:rPr>
      </w:pPr>
      <w:r w:rsidRPr="0074652C">
        <w:rPr>
          <w:rFonts w:asciiTheme="minorHAnsi" w:eastAsia="Calibri" w:hAnsiTheme="minorHAnsi" w:cs="Arial"/>
          <w:b/>
          <w:i/>
          <w:color w:val="00518E"/>
          <w:sz w:val="28"/>
          <w:szCs w:val="28"/>
          <w:lang w:eastAsia="en-US"/>
        </w:rPr>
        <w:t>Cl</w:t>
      </w:r>
      <w:r w:rsidR="00A1531E" w:rsidRPr="0074652C">
        <w:rPr>
          <w:rFonts w:asciiTheme="minorHAnsi" w:eastAsia="Calibri" w:hAnsiTheme="minorHAnsi" w:cs="Arial"/>
          <w:b/>
          <w:i/>
          <w:color w:val="00518E"/>
          <w:sz w:val="28"/>
          <w:szCs w:val="28"/>
          <w:lang w:eastAsia="en-US"/>
        </w:rPr>
        <w:t>l</w:t>
      </w:r>
      <w:r w:rsidRPr="0074652C">
        <w:rPr>
          <w:rFonts w:asciiTheme="minorHAnsi" w:eastAsia="Calibri" w:hAnsiTheme="minorHAnsi" w:cs="Arial"/>
          <w:b/>
          <w:i/>
          <w:color w:val="00518E"/>
          <w:sz w:val="28"/>
          <w:szCs w:val="28"/>
          <w:lang w:eastAsia="en-US"/>
        </w:rPr>
        <w:t>r</w:t>
      </w:r>
      <w:r w:rsidR="005E072E" w:rsidRPr="0074652C">
        <w:rPr>
          <w:rFonts w:asciiTheme="minorHAnsi" w:eastAsia="Calibri" w:hAnsiTheme="minorHAnsi" w:cs="Arial"/>
          <w:b/>
          <w:i/>
          <w:color w:val="00518E"/>
          <w:sz w:val="28"/>
          <w:szCs w:val="28"/>
          <w:lang w:eastAsia="en-US"/>
        </w:rPr>
        <w:t xml:space="preserve"> S</w:t>
      </w:r>
      <w:r w:rsidRPr="0074652C">
        <w:rPr>
          <w:rFonts w:asciiTheme="minorHAnsi" w:eastAsia="Calibri" w:hAnsiTheme="minorHAnsi" w:cs="Arial"/>
          <w:b/>
          <w:i/>
          <w:color w:val="00518E"/>
          <w:sz w:val="28"/>
          <w:szCs w:val="28"/>
          <w:lang w:eastAsia="en-US"/>
        </w:rPr>
        <w:t>tephen</w:t>
      </w:r>
      <w:r w:rsidR="005E072E" w:rsidRPr="0074652C">
        <w:rPr>
          <w:rFonts w:asciiTheme="minorHAnsi" w:eastAsia="Calibri" w:hAnsiTheme="minorHAnsi" w:cs="Arial"/>
          <w:b/>
          <w:i/>
          <w:color w:val="00518E"/>
          <w:sz w:val="28"/>
          <w:szCs w:val="28"/>
          <w:lang w:eastAsia="en-US"/>
        </w:rPr>
        <w:t xml:space="preserve"> </w:t>
      </w:r>
      <w:proofErr w:type="gramStart"/>
      <w:r w:rsidR="005E072E" w:rsidRPr="0074652C">
        <w:rPr>
          <w:rFonts w:asciiTheme="minorHAnsi" w:eastAsia="Calibri" w:hAnsiTheme="minorHAnsi" w:cs="Arial"/>
          <w:b/>
          <w:i/>
          <w:color w:val="00518E"/>
          <w:sz w:val="28"/>
          <w:szCs w:val="28"/>
          <w:lang w:eastAsia="en-US"/>
        </w:rPr>
        <w:t>B</w:t>
      </w:r>
      <w:r w:rsidRPr="0074652C">
        <w:rPr>
          <w:rFonts w:asciiTheme="minorHAnsi" w:eastAsia="Calibri" w:hAnsiTheme="minorHAnsi" w:cs="Arial"/>
          <w:b/>
          <w:i/>
          <w:color w:val="00518E"/>
          <w:sz w:val="28"/>
          <w:szCs w:val="28"/>
          <w:lang w:eastAsia="en-US"/>
        </w:rPr>
        <w:t>urroughes</w:t>
      </w:r>
      <w:r w:rsidR="005E072E" w:rsidRPr="0074652C">
        <w:rPr>
          <w:rFonts w:asciiTheme="minorHAnsi" w:eastAsia="Calibri" w:hAnsiTheme="minorHAnsi" w:cs="Arial"/>
          <w:b/>
          <w:i/>
          <w:color w:val="00518E"/>
          <w:sz w:val="28"/>
          <w:szCs w:val="28"/>
          <w:lang w:eastAsia="en-US"/>
        </w:rPr>
        <w:t xml:space="preserve">  -</w:t>
      </w:r>
      <w:proofErr w:type="gramEnd"/>
      <w:r w:rsidR="005E072E" w:rsidRPr="0074652C">
        <w:rPr>
          <w:rFonts w:asciiTheme="minorHAnsi" w:eastAsia="Calibri" w:hAnsiTheme="minorHAnsi" w:cs="Arial"/>
          <w:b/>
          <w:i/>
          <w:color w:val="00518E"/>
          <w:sz w:val="28"/>
          <w:szCs w:val="28"/>
          <w:lang w:eastAsia="en-US"/>
        </w:rPr>
        <w:t xml:space="preserve"> </w:t>
      </w:r>
      <w:r w:rsidRPr="0074652C">
        <w:rPr>
          <w:rFonts w:asciiTheme="minorHAnsi" w:eastAsia="Calibri" w:hAnsiTheme="minorHAnsi" w:cs="Arial"/>
          <w:b/>
          <w:i/>
          <w:color w:val="00518E"/>
          <w:sz w:val="28"/>
          <w:szCs w:val="28"/>
          <w:lang w:eastAsia="en-US"/>
        </w:rPr>
        <w:t>Framlingham Division</w:t>
      </w:r>
    </w:p>
    <w:p w14:paraId="6C0B70F9" w14:textId="29C53B89" w:rsidR="00B519D1" w:rsidRDefault="00B519D1" w:rsidP="00EA3987">
      <w:pPr>
        <w:spacing w:line="276" w:lineRule="auto"/>
        <w:rPr>
          <w:rFonts w:asciiTheme="minorHAnsi" w:hAnsiTheme="minorHAnsi" w:cstheme="minorHAnsi"/>
          <w:b/>
          <w:bCs/>
          <w:color w:val="4F81BD" w:themeColor="accent1"/>
        </w:rPr>
      </w:pPr>
    </w:p>
    <w:p w14:paraId="0AD94717" w14:textId="77777777" w:rsidR="007F54F1" w:rsidRPr="007F54F1" w:rsidRDefault="007F54F1" w:rsidP="007F54F1">
      <w:pPr>
        <w:pStyle w:val="ListParagraph"/>
        <w:numPr>
          <w:ilvl w:val="0"/>
          <w:numId w:val="21"/>
        </w:numPr>
        <w:spacing w:line="276" w:lineRule="auto"/>
        <w:rPr>
          <w:rFonts w:asciiTheme="minorHAnsi" w:hAnsiTheme="minorHAnsi" w:cstheme="minorHAnsi"/>
          <w:b/>
          <w:bCs/>
          <w:caps/>
          <w:color w:val="00589A"/>
        </w:rPr>
      </w:pPr>
      <w:r w:rsidRPr="007F54F1">
        <w:rPr>
          <w:rFonts w:asciiTheme="minorHAnsi" w:hAnsiTheme="minorHAnsi" w:cstheme="minorHAnsi"/>
          <w:b/>
          <w:bCs/>
          <w:caps/>
          <w:color w:val="00589A"/>
        </w:rPr>
        <w:t xml:space="preserve">Council objects to Norwich to Tilbury pylon proposals </w:t>
      </w:r>
    </w:p>
    <w:p w14:paraId="2987CB77" w14:textId="4177ECB9" w:rsidR="007F54F1" w:rsidRPr="007F54F1" w:rsidRDefault="007F54F1" w:rsidP="002415B7">
      <w:pPr>
        <w:spacing w:line="276" w:lineRule="auto"/>
        <w:jc w:val="both"/>
        <w:rPr>
          <w:rFonts w:asciiTheme="minorHAnsi" w:hAnsiTheme="minorHAnsi" w:cstheme="minorHAnsi"/>
          <w:color w:val="000000" w:themeColor="text1"/>
        </w:rPr>
      </w:pPr>
      <w:r w:rsidRPr="007F54F1">
        <w:rPr>
          <w:rFonts w:asciiTheme="minorHAnsi" w:hAnsiTheme="minorHAnsi" w:cstheme="minorHAnsi"/>
          <w:color w:val="000000" w:themeColor="text1"/>
        </w:rPr>
        <w:t>On June 8th, Suffolk County Council confirmed its intention to object to the proposals for National Grid’s East Anglia GREEN pylon run.</w:t>
      </w:r>
      <w:r>
        <w:rPr>
          <w:rFonts w:asciiTheme="minorHAnsi" w:hAnsiTheme="minorHAnsi" w:cstheme="minorHAnsi"/>
          <w:color w:val="000000" w:themeColor="text1"/>
        </w:rPr>
        <w:t xml:space="preserve"> </w:t>
      </w:r>
      <w:r w:rsidRPr="007F54F1">
        <w:rPr>
          <w:rFonts w:asciiTheme="minorHAnsi" w:hAnsiTheme="minorHAnsi" w:cstheme="minorHAnsi"/>
          <w:color w:val="000000" w:themeColor="text1"/>
        </w:rPr>
        <w:t xml:space="preserve">A new network is needed to deliver electricity between Norwich, </w:t>
      </w:r>
      <w:proofErr w:type="spellStart"/>
      <w:r w:rsidRPr="007F54F1">
        <w:rPr>
          <w:rFonts w:asciiTheme="minorHAnsi" w:hAnsiTheme="minorHAnsi" w:cstheme="minorHAnsi"/>
          <w:color w:val="000000" w:themeColor="text1"/>
        </w:rPr>
        <w:t>Bramford</w:t>
      </w:r>
      <w:proofErr w:type="spellEnd"/>
      <w:r w:rsidRPr="007F54F1">
        <w:rPr>
          <w:rFonts w:asciiTheme="minorHAnsi" w:hAnsiTheme="minorHAnsi" w:cstheme="minorHAnsi"/>
          <w:color w:val="000000" w:themeColor="text1"/>
        </w:rPr>
        <w:t xml:space="preserve"> and Tilbury, to cope with the increasing amounts of renewable and low carbon electricity being generated around East Anglia.</w:t>
      </w:r>
      <w:r>
        <w:rPr>
          <w:rFonts w:asciiTheme="minorHAnsi" w:hAnsiTheme="minorHAnsi" w:cstheme="minorHAnsi"/>
          <w:color w:val="000000" w:themeColor="text1"/>
        </w:rPr>
        <w:t xml:space="preserve"> </w:t>
      </w:r>
      <w:r w:rsidRPr="007F54F1">
        <w:rPr>
          <w:rFonts w:asciiTheme="minorHAnsi" w:hAnsiTheme="minorHAnsi" w:cstheme="minorHAnsi"/>
          <w:color w:val="000000" w:themeColor="text1"/>
        </w:rPr>
        <w:t>This is National Grid’s East Anglia GREEN proposal, which would see many pylons installed across the county, affecting the Suffolk countryside and its communities.</w:t>
      </w:r>
    </w:p>
    <w:p w14:paraId="59955FE8" w14:textId="77777777" w:rsidR="007F54F1" w:rsidRPr="007F54F1" w:rsidRDefault="007F54F1" w:rsidP="002415B7">
      <w:pPr>
        <w:spacing w:line="276" w:lineRule="auto"/>
        <w:jc w:val="both"/>
        <w:rPr>
          <w:rFonts w:asciiTheme="minorHAnsi" w:hAnsiTheme="minorHAnsi" w:cstheme="minorHAnsi"/>
          <w:color w:val="000000" w:themeColor="text1"/>
        </w:rPr>
      </w:pPr>
      <w:r w:rsidRPr="007F54F1">
        <w:rPr>
          <w:rFonts w:asciiTheme="minorHAnsi" w:hAnsiTheme="minorHAnsi" w:cstheme="minorHAnsi"/>
          <w:color w:val="000000" w:themeColor="text1"/>
        </w:rPr>
        <w:t>But the council does not support this proposal as it stands. It believes that there are better ways to manage the project, for example involving an undersea network which has not been fully investigated.</w:t>
      </w:r>
    </w:p>
    <w:p w14:paraId="528D32A7" w14:textId="77777777" w:rsidR="007F54F1" w:rsidRPr="007F54F1" w:rsidRDefault="007F54F1" w:rsidP="002415B7">
      <w:pPr>
        <w:spacing w:line="276" w:lineRule="auto"/>
        <w:jc w:val="both"/>
        <w:rPr>
          <w:rFonts w:asciiTheme="minorHAnsi" w:hAnsiTheme="minorHAnsi" w:cstheme="minorHAnsi"/>
          <w:color w:val="000000" w:themeColor="text1"/>
        </w:rPr>
      </w:pPr>
      <w:r w:rsidRPr="007F54F1">
        <w:rPr>
          <w:rFonts w:asciiTheme="minorHAnsi" w:hAnsiTheme="minorHAnsi" w:cstheme="minorHAnsi"/>
          <w:color w:val="000000" w:themeColor="text1"/>
        </w:rPr>
        <w:t xml:space="preserve">The council has been campaigning for government ministers and officials to introduce a more co-ordinated </w:t>
      </w:r>
      <w:proofErr w:type="gramStart"/>
      <w:r w:rsidRPr="007F54F1">
        <w:rPr>
          <w:rFonts w:asciiTheme="minorHAnsi" w:hAnsiTheme="minorHAnsi" w:cstheme="minorHAnsi"/>
          <w:color w:val="000000" w:themeColor="text1"/>
        </w:rPr>
        <w:t>off-shore</w:t>
      </w:r>
      <w:proofErr w:type="gramEnd"/>
      <w:r w:rsidRPr="007F54F1">
        <w:rPr>
          <w:rFonts w:asciiTheme="minorHAnsi" w:hAnsiTheme="minorHAnsi" w:cstheme="minorHAnsi"/>
          <w:color w:val="000000" w:themeColor="text1"/>
        </w:rPr>
        <w:t xml:space="preserve"> approach to meet the demands of all the energy projects in the region.</w:t>
      </w:r>
    </w:p>
    <w:p w14:paraId="2D26CC25" w14:textId="77777777" w:rsidR="007F54F1" w:rsidRPr="007F54F1" w:rsidRDefault="007F54F1" w:rsidP="002415B7">
      <w:pPr>
        <w:spacing w:line="276" w:lineRule="auto"/>
        <w:jc w:val="both"/>
        <w:rPr>
          <w:rFonts w:asciiTheme="minorHAnsi" w:hAnsiTheme="minorHAnsi" w:cstheme="minorHAnsi"/>
          <w:color w:val="000000" w:themeColor="text1"/>
        </w:rPr>
      </w:pPr>
    </w:p>
    <w:p w14:paraId="28C334CB" w14:textId="77777777" w:rsidR="007F54F1" w:rsidRPr="007F54F1" w:rsidRDefault="007F54F1" w:rsidP="007F54F1">
      <w:pPr>
        <w:pStyle w:val="ListParagraph"/>
        <w:numPr>
          <w:ilvl w:val="0"/>
          <w:numId w:val="22"/>
        </w:numPr>
        <w:spacing w:line="276" w:lineRule="auto"/>
        <w:rPr>
          <w:rFonts w:asciiTheme="minorHAnsi" w:hAnsiTheme="minorHAnsi" w:cstheme="minorHAnsi"/>
          <w:b/>
          <w:bCs/>
          <w:caps/>
          <w:color w:val="00589A"/>
        </w:rPr>
      </w:pPr>
      <w:r w:rsidRPr="007F54F1">
        <w:rPr>
          <w:rFonts w:asciiTheme="minorHAnsi" w:hAnsiTheme="minorHAnsi" w:cstheme="minorHAnsi"/>
          <w:b/>
          <w:bCs/>
          <w:caps/>
          <w:color w:val="00589A"/>
        </w:rPr>
        <w:t>New fantail installed on historic Suffolk windmill</w:t>
      </w:r>
    </w:p>
    <w:p w14:paraId="00A925A7" w14:textId="3DE6F9AE" w:rsidR="007F54F1" w:rsidRPr="007F54F1" w:rsidRDefault="007F54F1" w:rsidP="002415B7">
      <w:pPr>
        <w:spacing w:line="276" w:lineRule="auto"/>
        <w:jc w:val="both"/>
        <w:rPr>
          <w:rFonts w:asciiTheme="minorHAnsi" w:hAnsiTheme="minorHAnsi" w:cstheme="minorHAnsi"/>
          <w:color w:val="000000" w:themeColor="text1"/>
        </w:rPr>
      </w:pPr>
      <w:r w:rsidRPr="007F54F1">
        <w:rPr>
          <w:rFonts w:asciiTheme="minorHAnsi" w:hAnsiTheme="minorHAnsi" w:cstheme="minorHAnsi"/>
          <w:color w:val="000000" w:themeColor="text1"/>
        </w:rPr>
        <w:t>A historic Suffolk landmark has had a key feature restored in a refit by Suffolk County Council.</w:t>
      </w:r>
      <w:r>
        <w:rPr>
          <w:rFonts w:asciiTheme="minorHAnsi" w:hAnsiTheme="minorHAnsi" w:cstheme="minorHAnsi"/>
          <w:color w:val="000000" w:themeColor="text1"/>
        </w:rPr>
        <w:t xml:space="preserve"> </w:t>
      </w:r>
      <w:proofErr w:type="spellStart"/>
      <w:r w:rsidRPr="007F54F1">
        <w:rPr>
          <w:rFonts w:asciiTheme="minorHAnsi" w:hAnsiTheme="minorHAnsi" w:cstheme="minorHAnsi"/>
          <w:color w:val="000000" w:themeColor="text1"/>
        </w:rPr>
        <w:t>Buttrum’s</w:t>
      </w:r>
      <w:proofErr w:type="spellEnd"/>
      <w:r w:rsidRPr="007F54F1">
        <w:rPr>
          <w:rFonts w:asciiTheme="minorHAnsi" w:hAnsiTheme="minorHAnsi" w:cstheme="minorHAnsi"/>
          <w:color w:val="000000" w:themeColor="text1"/>
        </w:rPr>
        <w:t xml:space="preserve"> Mill in Woodbridge has had a new fantail installed which mirrors the long-lost original.</w:t>
      </w:r>
      <w:r>
        <w:rPr>
          <w:rFonts w:asciiTheme="minorHAnsi" w:hAnsiTheme="minorHAnsi" w:cstheme="minorHAnsi"/>
          <w:color w:val="000000" w:themeColor="text1"/>
        </w:rPr>
        <w:t xml:space="preserve"> </w:t>
      </w:r>
      <w:r w:rsidRPr="007F54F1">
        <w:rPr>
          <w:rFonts w:asciiTheme="minorHAnsi" w:hAnsiTheme="minorHAnsi" w:cstheme="minorHAnsi"/>
          <w:color w:val="000000" w:themeColor="text1"/>
        </w:rPr>
        <w:t>The six-bladed fantail automatically turns to ensure the sails always face into the wind, regardless of whether they are turning.</w:t>
      </w:r>
    </w:p>
    <w:p w14:paraId="2B90D5E6" w14:textId="3A879905" w:rsidR="007F54F1" w:rsidRPr="007F54F1" w:rsidRDefault="007F54F1" w:rsidP="002415B7">
      <w:pPr>
        <w:spacing w:line="276" w:lineRule="auto"/>
        <w:jc w:val="both"/>
        <w:rPr>
          <w:rFonts w:asciiTheme="minorHAnsi" w:hAnsiTheme="minorHAnsi" w:cstheme="minorHAnsi"/>
          <w:color w:val="000000" w:themeColor="text1"/>
        </w:rPr>
      </w:pPr>
      <w:r w:rsidRPr="007F54F1">
        <w:rPr>
          <w:rFonts w:asciiTheme="minorHAnsi" w:hAnsiTheme="minorHAnsi" w:cstheme="minorHAnsi"/>
          <w:color w:val="000000" w:themeColor="text1"/>
        </w:rPr>
        <w:t>This is important, as if the wind gets behind the sails, the mill is at risk of serious damage.</w:t>
      </w:r>
      <w:r>
        <w:rPr>
          <w:rFonts w:asciiTheme="minorHAnsi" w:hAnsiTheme="minorHAnsi" w:cstheme="minorHAnsi"/>
          <w:color w:val="000000" w:themeColor="text1"/>
        </w:rPr>
        <w:t xml:space="preserve"> </w:t>
      </w:r>
      <w:r w:rsidRPr="007F54F1">
        <w:rPr>
          <w:rFonts w:asciiTheme="minorHAnsi" w:hAnsiTheme="minorHAnsi" w:cstheme="minorHAnsi"/>
          <w:color w:val="000000" w:themeColor="text1"/>
        </w:rPr>
        <w:t>Built in 1836, the windmill worked until 1929 and was preserved by the former East Suffolk County Council under a 100-year lease in 1950.</w:t>
      </w:r>
      <w:r>
        <w:rPr>
          <w:rFonts w:asciiTheme="minorHAnsi" w:hAnsiTheme="minorHAnsi" w:cstheme="minorHAnsi"/>
          <w:color w:val="000000" w:themeColor="text1"/>
        </w:rPr>
        <w:t xml:space="preserve"> </w:t>
      </w:r>
      <w:r w:rsidRPr="007F54F1">
        <w:rPr>
          <w:rFonts w:asciiTheme="minorHAnsi" w:hAnsiTheme="minorHAnsi" w:cstheme="minorHAnsi"/>
          <w:color w:val="000000" w:themeColor="text1"/>
        </w:rPr>
        <w:t>Suffolk County Council is now responsible for the Grade II-listed mill’s upkeep.</w:t>
      </w:r>
      <w:r>
        <w:rPr>
          <w:rFonts w:asciiTheme="minorHAnsi" w:hAnsiTheme="minorHAnsi" w:cstheme="minorHAnsi"/>
          <w:color w:val="000000" w:themeColor="text1"/>
        </w:rPr>
        <w:t xml:space="preserve"> </w:t>
      </w:r>
      <w:r w:rsidRPr="007F54F1">
        <w:rPr>
          <w:rFonts w:asciiTheme="minorHAnsi" w:hAnsiTheme="minorHAnsi" w:cstheme="minorHAnsi"/>
          <w:color w:val="000000" w:themeColor="text1"/>
        </w:rPr>
        <w:t>Standing at more than 60 feet it is the tallest surviving mill in Suffolk.</w:t>
      </w:r>
    </w:p>
    <w:p w14:paraId="52BBA454" w14:textId="28533E32" w:rsidR="007F54F1" w:rsidRPr="007F54F1" w:rsidRDefault="007F54F1" w:rsidP="002415B7">
      <w:pPr>
        <w:spacing w:line="276" w:lineRule="auto"/>
        <w:jc w:val="both"/>
        <w:rPr>
          <w:rFonts w:asciiTheme="minorHAnsi" w:hAnsiTheme="minorHAnsi" w:cstheme="minorHAnsi"/>
          <w:color w:val="000000" w:themeColor="text1"/>
        </w:rPr>
      </w:pPr>
      <w:r w:rsidRPr="007F54F1">
        <w:rPr>
          <w:rFonts w:asciiTheme="minorHAnsi" w:hAnsiTheme="minorHAnsi" w:cstheme="minorHAnsi"/>
          <w:color w:val="000000" w:themeColor="text1"/>
        </w:rPr>
        <w:t xml:space="preserve">It was built by John Whitmore, a millwright of Wickham Market, for the Trott family, and taken over in 1868 by the </w:t>
      </w:r>
      <w:proofErr w:type="spellStart"/>
      <w:r w:rsidRPr="007F54F1">
        <w:rPr>
          <w:rFonts w:asciiTheme="minorHAnsi" w:hAnsiTheme="minorHAnsi" w:cstheme="minorHAnsi"/>
          <w:color w:val="000000" w:themeColor="text1"/>
        </w:rPr>
        <w:t>Buttrum</w:t>
      </w:r>
      <w:proofErr w:type="spellEnd"/>
      <w:r w:rsidRPr="007F54F1">
        <w:rPr>
          <w:rFonts w:asciiTheme="minorHAnsi" w:hAnsiTheme="minorHAnsi" w:cstheme="minorHAnsi"/>
          <w:color w:val="000000" w:themeColor="text1"/>
        </w:rPr>
        <w:t xml:space="preserve"> family which ran it until its closure.</w:t>
      </w:r>
      <w:r>
        <w:rPr>
          <w:rFonts w:asciiTheme="minorHAnsi" w:hAnsiTheme="minorHAnsi" w:cstheme="minorHAnsi"/>
          <w:color w:val="000000" w:themeColor="text1"/>
        </w:rPr>
        <w:t xml:space="preserve"> </w:t>
      </w:r>
      <w:r w:rsidRPr="007F54F1">
        <w:rPr>
          <w:rFonts w:asciiTheme="minorHAnsi" w:hAnsiTheme="minorHAnsi" w:cstheme="minorHAnsi"/>
          <w:color w:val="000000" w:themeColor="text1"/>
        </w:rPr>
        <w:t>The original fantail was lost in the 1940s as the mill fell into disrepair following its closure.</w:t>
      </w:r>
      <w:r>
        <w:rPr>
          <w:rFonts w:asciiTheme="minorHAnsi" w:hAnsiTheme="minorHAnsi" w:cstheme="minorHAnsi"/>
          <w:color w:val="000000" w:themeColor="text1"/>
        </w:rPr>
        <w:t xml:space="preserve"> </w:t>
      </w:r>
      <w:r w:rsidRPr="007F54F1">
        <w:rPr>
          <w:rFonts w:asciiTheme="minorHAnsi" w:hAnsiTheme="minorHAnsi" w:cstheme="minorHAnsi"/>
          <w:color w:val="000000" w:themeColor="text1"/>
        </w:rPr>
        <w:t>In restorations in the 1950s a slightly smaller replacement fantail was made, but this did not matter as the sails and windmill cap no longer turned.</w:t>
      </w:r>
      <w:r>
        <w:rPr>
          <w:rFonts w:asciiTheme="minorHAnsi" w:hAnsiTheme="minorHAnsi" w:cstheme="minorHAnsi"/>
          <w:color w:val="000000" w:themeColor="text1"/>
        </w:rPr>
        <w:t xml:space="preserve"> </w:t>
      </w:r>
      <w:r w:rsidRPr="007F54F1">
        <w:rPr>
          <w:rFonts w:asciiTheme="minorHAnsi" w:hAnsiTheme="minorHAnsi" w:cstheme="minorHAnsi"/>
          <w:color w:val="000000" w:themeColor="text1"/>
        </w:rPr>
        <w:t>In the early 1980s, further restoration work enabled the cap and sails to turn once again, retaining the smaller fantail.</w:t>
      </w:r>
    </w:p>
    <w:p w14:paraId="039C021C" w14:textId="77777777" w:rsidR="007F54F1" w:rsidRPr="007F54F1" w:rsidRDefault="007F54F1" w:rsidP="002415B7">
      <w:pPr>
        <w:spacing w:line="276" w:lineRule="auto"/>
        <w:jc w:val="both"/>
        <w:rPr>
          <w:rFonts w:asciiTheme="minorHAnsi" w:hAnsiTheme="minorHAnsi" w:cstheme="minorHAnsi"/>
          <w:color w:val="000000" w:themeColor="text1"/>
        </w:rPr>
      </w:pPr>
      <w:r w:rsidRPr="007F54F1">
        <w:rPr>
          <w:rFonts w:asciiTheme="minorHAnsi" w:hAnsiTheme="minorHAnsi" w:cstheme="minorHAnsi"/>
          <w:color w:val="000000" w:themeColor="text1"/>
        </w:rPr>
        <w:t>However, it was damaged beyond repair in gales in March 2021 and it was decided to build a new fantail of similar size and appearance to the original.</w:t>
      </w:r>
    </w:p>
    <w:p w14:paraId="752FBE9A" w14:textId="5321C662" w:rsidR="007F54F1" w:rsidRPr="007F54F1" w:rsidRDefault="007F54F1" w:rsidP="002415B7">
      <w:pPr>
        <w:spacing w:line="276" w:lineRule="auto"/>
        <w:jc w:val="both"/>
        <w:rPr>
          <w:rFonts w:asciiTheme="minorHAnsi" w:hAnsiTheme="minorHAnsi" w:cstheme="minorHAnsi"/>
          <w:color w:val="000000" w:themeColor="text1"/>
        </w:rPr>
      </w:pPr>
      <w:r w:rsidRPr="007F54F1">
        <w:rPr>
          <w:rFonts w:asciiTheme="minorHAnsi" w:hAnsiTheme="minorHAnsi" w:cstheme="minorHAnsi"/>
          <w:color w:val="000000" w:themeColor="text1"/>
        </w:rPr>
        <w:t>The new fantail is two feet bigger in diameter than the one it replaces, and the blades are painted dark green as they were in the 1930s.</w:t>
      </w:r>
      <w:r>
        <w:rPr>
          <w:rFonts w:asciiTheme="minorHAnsi" w:hAnsiTheme="minorHAnsi" w:cstheme="minorHAnsi"/>
          <w:color w:val="000000" w:themeColor="text1"/>
        </w:rPr>
        <w:t xml:space="preserve"> </w:t>
      </w:r>
      <w:r w:rsidRPr="007F54F1">
        <w:rPr>
          <w:rFonts w:asciiTheme="minorHAnsi" w:hAnsiTheme="minorHAnsi" w:cstheme="minorHAnsi"/>
          <w:color w:val="000000" w:themeColor="text1"/>
        </w:rPr>
        <w:t xml:space="preserve">The work cost £14,300 and was carried out by Bill Griffiths of </w:t>
      </w:r>
      <w:proofErr w:type="spellStart"/>
      <w:r w:rsidRPr="007F54F1">
        <w:rPr>
          <w:rFonts w:asciiTheme="minorHAnsi" w:hAnsiTheme="minorHAnsi" w:cstheme="minorHAnsi"/>
          <w:color w:val="000000" w:themeColor="text1"/>
        </w:rPr>
        <w:t>MillBill</w:t>
      </w:r>
      <w:proofErr w:type="spellEnd"/>
      <w:r w:rsidRPr="007F54F1">
        <w:rPr>
          <w:rFonts w:asciiTheme="minorHAnsi" w:hAnsiTheme="minorHAnsi" w:cstheme="minorHAnsi"/>
          <w:color w:val="000000" w:themeColor="text1"/>
        </w:rPr>
        <w:t xml:space="preserve"> millwrights in Ipswich, who remembers the mill from living in Woodbridge as a child.</w:t>
      </w:r>
    </w:p>
    <w:p w14:paraId="00FEB449" w14:textId="77777777" w:rsidR="007F54F1" w:rsidRPr="007F54F1" w:rsidRDefault="007F54F1" w:rsidP="007F54F1">
      <w:pPr>
        <w:spacing w:line="276" w:lineRule="auto"/>
        <w:rPr>
          <w:rFonts w:asciiTheme="minorHAnsi" w:hAnsiTheme="minorHAnsi" w:cstheme="minorHAnsi"/>
          <w:color w:val="000000" w:themeColor="text1"/>
        </w:rPr>
      </w:pPr>
    </w:p>
    <w:p w14:paraId="661A5DC6" w14:textId="77777777" w:rsidR="007F54F1" w:rsidRPr="007F54F1" w:rsidRDefault="007F54F1" w:rsidP="007F54F1">
      <w:pPr>
        <w:pStyle w:val="ListParagraph"/>
        <w:numPr>
          <w:ilvl w:val="0"/>
          <w:numId w:val="23"/>
        </w:numPr>
        <w:spacing w:line="276" w:lineRule="auto"/>
        <w:rPr>
          <w:rFonts w:asciiTheme="minorHAnsi" w:hAnsiTheme="minorHAnsi" w:cstheme="minorHAnsi"/>
          <w:b/>
          <w:bCs/>
          <w:caps/>
          <w:color w:val="00589A"/>
        </w:rPr>
      </w:pPr>
      <w:r w:rsidRPr="007F54F1">
        <w:rPr>
          <w:rFonts w:asciiTheme="minorHAnsi" w:hAnsiTheme="minorHAnsi" w:cstheme="minorHAnsi"/>
          <w:b/>
          <w:bCs/>
          <w:caps/>
          <w:color w:val="00589A"/>
        </w:rPr>
        <w:t>Successful communities awarded £6.4m to ‘Reclaim the Rain’ and tackle flooding</w:t>
      </w:r>
      <w:r w:rsidRPr="007F54F1">
        <w:rPr>
          <w:rFonts w:asciiTheme="minorHAnsi" w:hAnsiTheme="minorHAnsi" w:cstheme="minorHAnsi"/>
          <w:b/>
          <w:bCs/>
          <w:caps/>
          <w:color w:val="00589A"/>
        </w:rPr>
        <w:tab/>
      </w:r>
    </w:p>
    <w:p w14:paraId="1C8C69AC" w14:textId="77777777" w:rsidR="007F54F1" w:rsidRPr="007F54F1" w:rsidRDefault="007F54F1" w:rsidP="007F54F1">
      <w:pPr>
        <w:spacing w:line="276" w:lineRule="auto"/>
        <w:rPr>
          <w:rFonts w:asciiTheme="minorHAnsi" w:hAnsiTheme="minorHAnsi" w:cstheme="minorHAnsi"/>
          <w:color w:val="000000" w:themeColor="text1"/>
        </w:rPr>
      </w:pPr>
    </w:p>
    <w:p w14:paraId="18DF554D" w14:textId="4FE260F9" w:rsidR="007F54F1" w:rsidRPr="007F54F1" w:rsidRDefault="007F54F1" w:rsidP="002415B7">
      <w:pPr>
        <w:spacing w:line="276" w:lineRule="auto"/>
        <w:jc w:val="both"/>
        <w:rPr>
          <w:rFonts w:asciiTheme="minorHAnsi" w:hAnsiTheme="minorHAnsi" w:cstheme="minorHAnsi"/>
          <w:color w:val="000000" w:themeColor="text1"/>
        </w:rPr>
      </w:pPr>
      <w:r w:rsidRPr="007F54F1">
        <w:rPr>
          <w:rFonts w:asciiTheme="minorHAnsi" w:hAnsiTheme="minorHAnsi" w:cstheme="minorHAnsi"/>
          <w:color w:val="000000" w:themeColor="text1"/>
        </w:rPr>
        <w:t>Norfolk and Suffolk County Council’s joint Reclaim the Rain project, which aims to implement innovative and sustainable water management projects, progressed on June 14th.</w:t>
      </w:r>
      <w:r>
        <w:rPr>
          <w:rFonts w:asciiTheme="minorHAnsi" w:hAnsiTheme="minorHAnsi" w:cstheme="minorHAnsi"/>
          <w:color w:val="000000" w:themeColor="text1"/>
        </w:rPr>
        <w:t xml:space="preserve"> </w:t>
      </w:r>
      <w:r w:rsidRPr="007F54F1">
        <w:rPr>
          <w:rFonts w:asciiTheme="minorHAnsi" w:hAnsiTheme="minorHAnsi" w:cstheme="minorHAnsi"/>
          <w:color w:val="000000" w:themeColor="text1"/>
        </w:rPr>
        <w:t>The Norfolk and Suffolk County Council’s joint Reclaim the Rain project, which aims to implement innovative and sustainable water management projects progresses as six communities are selected across both counties.</w:t>
      </w:r>
    </w:p>
    <w:p w14:paraId="4AD8263E" w14:textId="77777777" w:rsidR="007F54F1" w:rsidRPr="007F54F1" w:rsidRDefault="007F54F1" w:rsidP="002415B7">
      <w:pPr>
        <w:spacing w:line="276" w:lineRule="auto"/>
        <w:jc w:val="both"/>
        <w:rPr>
          <w:rFonts w:asciiTheme="minorHAnsi" w:hAnsiTheme="minorHAnsi" w:cstheme="minorHAnsi"/>
          <w:color w:val="000000" w:themeColor="text1"/>
        </w:rPr>
      </w:pPr>
      <w:r w:rsidRPr="007F54F1">
        <w:rPr>
          <w:rFonts w:asciiTheme="minorHAnsi" w:hAnsiTheme="minorHAnsi" w:cstheme="minorHAnsi"/>
          <w:color w:val="000000" w:themeColor="text1"/>
        </w:rPr>
        <w:t xml:space="preserve"> The project team received 37 formal applications from communities keen to be involved in Reclaim the Rain. These applications were carefully considered and whittled down to three communities in Suffolk and three in Norfolk.</w:t>
      </w:r>
    </w:p>
    <w:p w14:paraId="613FE5FF" w14:textId="77777777" w:rsidR="007F54F1" w:rsidRPr="007F54F1" w:rsidRDefault="007F54F1" w:rsidP="007F54F1">
      <w:pPr>
        <w:spacing w:line="276" w:lineRule="auto"/>
        <w:rPr>
          <w:rFonts w:asciiTheme="minorHAnsi" w:hAnsiTheme="minorHAnsi" w:cstheme="minorHAnsi"/>
          <w:color w:val="000000" w:themeColor="text1"/>
        </w:rPr>
      </w:pPr>
      <w:r w:rsidRPr="007F54F1">
        <w:rPr>
          <w:rFonts w:asciiTheme="minorHAnsi" w:hAnsiTheme="minorHAnsi" w:cstheme="minorHAnsi"/>
          <w:color w:val="000000" w:themeColor="text1"/>
        </w:rPr>
        <w:t xml:space="preserve"> The three chosen communities in Suffolk are:</w:t>
      </w:r>
    </w:p>
    <w:p w14:paraId="6B6760CB" w14:textId="77777777" w:rsidR="007F54F1" w:rsidRPr="007F54F1" w:rsidRDefault="007F54F1" w:rsidP="007F54F1">
      <w:pPr>
        <w:spacing w:line="276" w:lineRule="auto"/>
        <w:rPr>
          <w:rFonts w:asciiTheme="minorHAnsi" w:hAnsiTheme="minorHAnsi" w:cstheme="minorHAnsi"/>
          <w:color w:val="000000" w:themeColor="text1"/>
        </w:rPr>
      </w:pPr>
      <w:r w:rsidRPr="007F54F1">
        <w:rPr>
          <w:rFonts w:asciiTheme="minorHAnsi" w:hAnsiTheme="minorHAnsi" w:cstheme="minorHAnsi"/>
          <w:color w:val="000000" w:themeColor="text1"/>
        </w:rPr>
        <w:lastRenderedPageBreak/>
        <w:t>•</w:t>
      </w:r>
      <w:r w:rsidRPr="007F54F1">
        <w:rPr>
          <w:rFonts w:asciiTheme="minorHAnsi" w:hAnsiTheme="minorHAnsi" w:cstheme="minorHAnsi"/>
          <w:color w:val="000000" w:themeColor="text1"/>
        </w:rPr>
        <w:tab/>
        <w:t>Boxford – this community displayed a strong interest in sustainable water management and ways in which the community could be more involved with water management.</w:t>
      </w:r>
    </w:p>
    <w:p w14:paraId="77F940EE" w14:textId="77777777" w:rsidR="007F54F1" w:rsidRPr="007F54F1" w:rsidRDefault="007F54F1" w:rsidP="007F54F1">
      <w:pPr>
        <w:spacing w:line="276" w:lineRule="auto"/>
        <w:rPr>
          <w:rFonts w:asciiTheme="minorHAnsi" w:hAnsiTheme="minorHAnsi" w:cstheme="minorHAnsi"/>
          <w:color w:val="000000" w:themeColor="text1"/>
        </w:rPr>
      </w:pPr>
      <w:r w:rsidRPr="007F54F1">
        <w:rPr>
          <w:rFonts w:asciiTheme="minorHAnsi" w:hAnsiTheme="minorHAnsi" w:cstheme="minorHAnsi"/>
          <w:color w:val="000000" w:themeColor="text1"/>
        </w:rPr>
        <w:t>•</w:t>
      </w:r>
      <w:r w:rsidRPr="007F54F1">
        <w:rPr>
          <w:rFonts w:asciiTheme="minorHAnsi" w:hAnsiTheme="minorHAnsi" w:cstheme="minorHAnsi"/>
          <w:color w:val="000000" w:themeColor="text1"/>
        </w:rPr>
        <w:tab/>
        <w:t>Friston – who are exploring innovative ways of resolving long-standing hard-to-resolve flood issues.</w:t>
      </w:r>
    </w:p>
    <w:p w14:paraId="303CEDF6" w14:textId="77777777" w:rsidR="007F54F1" w:rsidRPr="007F54F1" w:rsidRDefault="007F54F1" w:rsidP="007F54F1">
      <w:pPr>
        <w:spacing w:line="276" w:lineRule="auto"/>
        <w:rPr>
          <w:rFonts w:asciiTheme="minorHAnsi" w:hAnsiTheme="minorHAnsi" w:cstheme="minorHAnsi"/>
          <w:color w:val="000000" w:themeColor="text1"/>
        </w:rPr>
      </w:pPr>
      <w:r w:rsidRPr="007F54F1">
        <w:rPr>
          <w:rFonts w:asciiTheme="minorHAnsi" w:hAnsiTheme="minorHAnsi" w:cstheme="minorHAnsi"/>
          <w:color w:val="000000" w:themeColor="text1"/>
        </w:rPr>
        <w:t>•</w:t>
      </w:r>
      <w:r w:rsidRPr="007F54F1">
        <w:rPr>
          <w:rFonts w:asciiTheme="minorHAnsi" w:hAnsiTheme="minorHAnsi" w:cstheme="minorHAnsi"/>
          <w:color w:val="000000" w:themeColor="text1"/>
        </w:rPr>
        <w:tab/>
        <w:t xml:space="preserve">Little </w:t>
      </w:r>
      <w:proofErr w:type="spellStart"/>
      <w:r w:rsidRPr="007F54F1">
        <w:rPr>
          <w:rFonts w:asciiTheme="minorHAnsi" w:hAnsiTheme="minorHAnsi" w:cstheme="minorHAnsi"/>
          <w:color w:val="000000" w:themeColor="text1"/>
        </w:rPr>
        <w:t>Blakenham</w:t>
      </w:r>
      <w:proofErr w:type="spellEnd"/>
      <w:r w:rsidRPr="007F54F1">
        <w:rPr>
          <w:rFonts w:asciiTheme="minorHAnsi" w:hAnsiTheme="minorHAnsi" w:cstheme="minorHAnsi"/>
          <w:color w:val="000000" w:themeColor="text1"/>
        </w:rPr>
        <w:t xml:space="preserve"> – they identified some excellent opportunities to work with upstream landowners, allowing them to have a more proactive approach in managing flood water running off their land.</w:t>
      </w:r>
    </w:p>
    <w:p w14:paraId="2C81C7D1" w14:textId="77777777" w:rsidR="007F54F1" w:rsidRPr="007F54F1" w:rsidRDefault="007F54F1" w:rsidP="002415B7">
      <w:pPr>
        <w:spacing w:line="276" w:lineRule="auto"/>
        <w:jc w:val="both"/>
        <w:rPr>
          <w:rFonts w:asciiTheme="minorHAnsi" w:hAnsiTheme="minorHAnsi" w:cstheme="minorHAnsi"/>
          <w:color w:val="000000" w:themeColor="text1"/>
        </w:rPr>
      </w:pPr>
      <w:r w:rsidRPr="007F54F1">
        <w:rPr>
          <w:rFonts w:asciiTheme="minorHAnsi" w:hAnsiTheme="minorHAnsi" w:cstheme="minorHAnsi"/>
          <w:color w:val="000000" w:themeColor="text1"/>
        </w:rPr>
        <w:t xml:space="preserve">The selection process was based on various factors, including each community’s vulnerability to surface water flooding, water resource needs, </w:t>
      </w:r>
      <w:proofErr w:type="gramStart"/>
      <w:r w:rsidRPr="007F54F1">
        <w:rPr>
          <w:rFonts w:asciiTheme="minorHAnsi" w:hAnsiTheme="minorHAnsi" w:cstheme="minorHAnsi"/>
          <w:color w:val="000000" w:themeColor="text1"/>
        </w:rPr>
        <w:t>rurality</w:t>
      </w:r>
      <w:proofErr w:type="gramEnd"/>
      <w:r w:rsidRPr="007F54F1">
        <w:rPr>
          <w:rFonts w:asciiTheme="minorHAnsi" w:hAnsiTheme="minorHAnsi" w:cstheme="minorHAnsi"/>
          <w:color w:val="000000" w:themeColor="text1"/>
        </w:rPr>
        <w:t xml:space="preserve"> and the likelihood of attracting funding outside of our project.</w:t>
      </w:r>
    </w:p>
    <w:p w14:paraId="09DB616A" w14:textId="77777777" w:rsidR="007F54F1" w:rsidRPr="007F54F1" w:rsidRDefault="007F54F1" w:rsidP="002415B7">
      <w:pPr>
        <w:spacing w:line="276" w:lineRule="auto"/>
        <w:jc w:val="both"/>
        <w:rPr>
          <w:rFonts w:asciiTheme="minorHAnsi" w:hAnsiTheme="minorHAnsi" w:cstheme="minorHAnsi"/>
          <w:color w:val="000000" w:themeColor="text1"/>
        </w:rPr>
      </w:pPr>
      <w:r w:rsidRPr="007F54F1">
        <w:rPr>
          <w:rFonts w:asciiTheme="minorHAnsi" w:hAnsiTheme="minorHAnsi" w:cstheme="minorHAnsi"/>
          <w:color w:val="000000" w:themeColor="text1"/>
        </w:rPr>
        <w:t>In the coming months, Reclaim the Rain will be working closely with these communities to develop projects which maximise the opportunities to manage risks from both flooding and droughts. The overall project objective is to identify new ways of working that can be learnt from and evidenced to inform and influence future policy, approaches to, and investments in how flood risk is managed nationally in the coming years.</w:t>
      </w:r>
    </w:p>
    <w:p w14:paraId="4034D3BC" w14:textId="77777777" w:rsidR="007F54F1" w:rsidRPr="007F54F1" w:rsidRDefault="007F54F1" w:rsidP="002415B7">
      <w:pPr>
        <w:spacing w:line="276" w:lineRule="auto"/>
        <w:jc w:val="both"/>
        <w:rPr>
          <w:rFonts w:asciiTheme="minorHAnsi" w:hAnsiTheme="minorHAnsi" w:cstheme="minorHAnsi"/>
          <w:color w:val="000000" w:themeColor="text1"/>
        </w:rPr>
      </w:pPr>
      <w:r w:rsidRPr="007F54F1">
        <w:rPr>
          <w:rFonts w:asciiTheme="minorHAnsi" w:hAnsiTheme="minorHAnsi" w:cstheme="minorHAnsi"/>
          <w:color w:val="000000" w:themeColor="text1"/>
        </w:rPr>
        <w:t xml:space="preserve">Norfolk and Suffolk both face considerable surface water flood risk, while also being the driest region in the UK. The project will aim to store flood water and make it available for use by agriculture, industry, communities, and the environment. </w:t>
      </w:r>
    </w:p>
    <w:p w14:paraId="45AB9DED" w14:textId="77777777" w:rsidR="007F54F1" w:rsidRPr="007F54F1" w:rsidRDefault="007F54F1" w:rsidP="007F54F1">
      <w:pPr>
        <w:spacing w:line="276" w:lineRule="auto"/>
        <w:rPr>
          <w:rFonts w:asciiTheme="minorHAnsi" w:hAnsiTheme="minorHAnsi" w:cstheme="minorHAnsi"/>
          <w:color w:val="000000" w:themeColor="text1"/>
        </w:rPr>
      </w:pPr>
      <w:r w:rsidRPr="007F54F1">
        <w:rPr>
          <w:rFonts w:asciiTheme="minorHAnsi" w:hAnsiTheme="minorHAnsi" w:cstheme="minorHAnsi"/>
          <w:color w:val="000000" w:themeColor="text1"/>
        </w:rPr>
        <w:t>The project will involve both partner organisations and the community in the development of suitable flood water reuse schemes. The schemes will address the community’s needs in terms of flood risk and water resource requirements, and could result in provision of:</w:t>
      </w:r>
    </w:p>
    <w:p w14:paraId="63D663A3" w14:textId="77777777" w:rsidR="007F54F1" w:rsidRPr="007F54F1" w:rsidRDefault="007F54F1" w:rsidP="007F54F1">
      <w:pPr>
        <w:spacing w:line="276" w:lineRule="auto"/>
        <w:rPr>
          <w:rFonts w:asciiTheme="minorHAnsi" w:hAnsiTheme="minorHAnsi" w:cstheme="minorHAnsi"/>
          <w:color w:val="000000" w:themeColor="text1"/>
        </w:rPr>
      </w:pPr>
      <w:r w:rsidRPr="007F54F1">
        <w:rPr>
          <w:rFonts w:asciiTheme="minorHAnsi" w:hAnsiTheme="minorHAnsi" w:cstheme="minorHAnsi"/>
          <w:color w:val="000000" w:themeColor="text1"/>
        </w:rPr>
        <w:t>•</w:t>
      </w:r>
      <w:r w:rsidRPr="007F54F1">
        <w:rPr>
          <w:rFonts w:asciiTheme="minorHAnsi" w:hAnsiTheme="minorHAnsi" w:cstheme="minorHAnsi"/>
          <w:color w:val="000000" w:themeColor="text1"/>
        </w:rPr>
        <w:tab/>
        <w:t xml:space="preserve">Habitat creation and </w:t>
      </w:r>
      <w:proofErr w:type="gramStart"/>
      <w:r w:rsidRPr="007F54F1">
        <w:rPr>
          <w:rFonts w:asciiTheme="minorHAnsi" w:hAnsiTheme="minorHAnsi" w:cstheme="minorHAnsi"/>
          <w:color w:val="000000" w:themeColor="text1"/>
        </w:rPr>
        <w:t>restoration;</w:t>
      </w:r>
      <w:proofErr w:type="gramEnd"/>
    </w:p>
    <w:p w14:paraId="32B95C8D" w14:textId="77777777" w:rsidR="007F54F1" w:rsidRPr="007F54F1" w:rsidRDefault="007F54F1" w:rsidP="007F54F1">
      <w:pPr>
        <w:spacing w:line="276" w:lineRule="auto"/>
        <w:rPr>
          <w:rFonts w:asciiTheme="minorHAnsi" w:hAnsiTheme="minorHAnsi" w:cstheme="minorHAnsi"/>
          <w:color w:val="000000" w:themeColor="text1"/>
        </w:rPr>
      </w:pPr>
      <w:r w:rsidRPr="007F54F1">
        <w:rPr>
          <w:rFonts w:asciiTheme="minorHAnsi" w:hAnsiTheme="minorHAnsi" w:cstheme="minorHAnsi"/>
          <w:color w:val="000000" w:themeColor="text1"/>
        </w:rPr>
        <w:t>•</w:t>
      </w:r>
      <w:r w:rsidRPr="007F54F1">
        <w:rPr>
          <w:rFonts w:asciiTheme="minorHAnsi" w:hAnsiTheme="minorHAnsi" w:cstheme="minorHAnsi"/>
          <w:color w:val="000000" w:themeColor="text1"/>
        </w:rPr>
        <w:tab/>
        <w:t>Irrigation reservoir recharge</w:t>
      </w:r>
    </w:p>
    <w:p w14:paraId="0C205C20" w14:textId="77777777" w:rsidR="007F54F1" w:rsidRPr="007F54F1" w:rsidRDefault="007F54F1" w:rsidP="007F54F1">
      <w:pPr>
        <w:spacing w:line="276" w:lineRule="auto"/>
        <w:rPr>
          <w:rFonts w:asciiTheme="minorHAnsi" w:hAnsiTheme="minorHAnsi" w:cstheme="minorHAnsi"/>
          <w:color w:val="000000" w:themeColor="text1"/>
        </w:rPr>
      </w:pPr>
      <w:r w:rsidRPr="007F54F1">
        <w:rPr>
          <w:rFonts w:asciiTheme="minorHAnsi" w:hAnsiTheme="minorHAnsi" w:cstheme="minorHAnsi"/>
          <w:color w:val="000000" w:themeColor="text1"/>
        </w:rPr>
        <w:t>•</w:t>
      </w:r>
      <w:r w:rsidRPr="007F54F1">
        <w:rPr>
          <w:rFonts w:asciiTheme="minorHAnsi" w:hAnsiTheme="minorHAnsi" w:cstheme="minorHAnsi"/>
          <w:color w:val="000000" w:themeColor="text1"/>
        </w:rPr>
        <w:tab/>
        <w:t xml:space="preserve">Rainwater Capture and Reuse for community, agriculture or business </w:t>
      </w:r>
      <w:proofErr w:type="gramStart"/>
      <w:r w:rsidRPr="007F54F1">
        <w:rPr>
          <w:rFonts w:asciiTheme="minorHAnsi" w:hAnsiTheme="minorHAnsi" w:cstheme="minorHAnsi"/>
          <w:color w:val="000000" w:themeColor="text1"/>
        </w:rPr>
        <w:t>use;</w:t>
      </w:r>
      <w:proofErr w:type="gramEnd"/>
    </w:p>
    <w:p w14:paraId="507AF55E" w14:textId="77777777" w:rsidR="007F54F1" w:rsidRPr="007F54F1" w:rsidRDefault="007F54F1" w:rsidP="007F54F1">
      <w:pPr>
        <w:spacing w:line="276" w:lineRule="auto"/>
        <w:rPr>
          <w:rFonts w:asciiTheme="minorHAnsi" w:hAnsiTheme="minorHAnsi" w:cstheme="minorHAnsi"/>
          <w:color w:val="000000" w:themeColor="text1"/>
        </w:rPr>
      </w:pPr>
      <w:r w:rsidRPr="007F54F1">
        <w:rPr>
          <w:rFonts w:asciiTheme="minorHAnsi" w:hAnsiTheme="minorHAnsi" w:cstheme="minorHAnsi"/>
          <w:color w:val="000000" w:themeColor="text1"/>
        </w:rPr>
        <w:t>•</w:t>
      </w:r>
      <w:r w:rsidRPr="007F54F1">
        <w:rPr>
          <w:rFonts w:asciiTheme="minorHAnsi" w:hAnsiTheme="minorHAnsi" w:cstheme="minorHAnsi"/>
          <w:color w:val="000000" w:themeColor="text1"/>
        </w:rPr>
        <w:tab/>
        <w:t xml:space="preserve">Retrofitted </w:t>
      </w:r>
      <w:proofErr w:type="spellStart"/>
      <w:proofErr w:type="gramStart"/>
      <w:r w:rsidRPr="007F54F1">
        <w:rPr>
          <w:rFonts w:asciiTheme="minorHAnsi" w:hAnsiTheme="minorHAnsi" w:cstheme="minorHAnsi"/>
          <w:color w:val="000000" w:themeColor="text1"/>
        </w:rPr>
        <w:t>SuDS</w:t>
      </w:r>
      <w:proofErr w:type="spellEnd"/>
      <w:r w:rsidRPr="007F54F1">
        <w:rPr>
          <w:rFonts w:asciiTheme="minorHAnsi" w:hAnsiTheme="minorHAnsi" w:cstheme="minorHAnsi"/>
          <w:color w:val="000000" w:themeColor="text1"/>
        </w:rPr>
        <w:t>;</w:t>
      </w:r>
      <w:proofErr w:type="gramEnd"/>
    </w:p>
    <w:p w14:paraId="1823E467" w14:textId="77777777" w:rsidR="007F54F1" w:rsidRPr="007F54F1" w:rsidRDefault="007F54F1" w:rsidP="007F54F1">
      <w:pPr>
        <w:spacing w:line="276" w:lineRule="auto"/>
        <w:rPr>
          <w:rFonts w:asciiTheme="minorHAnsi" w:hAnsiTheme="minorHAnsi" w:cstheme="minorHAnsi"/>
          <w:color w:val="000000" w:themeColor="text1"/>
        </w:rPr>
      </w:pPr>
      <w:r w:rsidRPr="007F54F1">
        <w:rPr>
          <w:rFonts w:asciiTheme="minorHAnsi" w:hAnsiTheme="minorHAnsi" w:cstheme="minorHAnsi"/>
          <w:color w:val="000000" w:themeColor="text1"/>
        </w:rPr>
        <w:t>•</w:t>
      </w:r>
      <w:r w:rsidRPr="007F54F1">
        <w:rPr>
          <w:rFonts w:asciiTheme="minorHAnsi" w:hAnsiTheme="minorHAnsi" w:cstheme="minorHAnsi"/>
          <w:color w:val="000000" w:themeColor="text1"/>
        </w:rPr>
        <w:tab/>
        <w:t>Smart Leaky Water Butts</w:t>
      </w:r>
    </w:p>
    <w:p w14:paraId="33FE014F" w14:textId="77777777" w:rsidR="007F54F1" w:rsidRPr="007F54F1" w:rsidRDefault="007F54F1" w:rsidP="007F54F1">
      <w:pPr>
        <w:spacing w:line="276" w:lineRule="auto"/>
        <w:rPr>
          <w:rFonts w:asciiTheme="minorHAnsi" w:hAnsiTheme="minorHAnsi" w:cstheme="minorHAnsi"/>
          <w:color w:val="000000" w:themeColor="text1"/>
        </w:rPr>
      </w:pPr>
      <w:r w:rsidRPr="007F54F1">
        <w:rPr>
          <w:rFonts w:asciiTheme="minorHAnsi" w:hAnsiTheme="minorHAnsi" w:cstheme="minorHAnsi"/>
          <w:color w:val="000000" w:themeColor="text1"/>
        </w:rPr>
        <w:t>•</w:t>
      </w:r>
      <w:r w:rsidRPr="007F54F1">
        <w:rPr>
          <w:rFonts w:asciiTheme="minorHAnsi" w:hAnsiTheme="minorHAnsi" w:cstheme="minorHAnsi"/>
          <w:color w:val="000000" w:themeColor="text1"/>
        </w:rPr>
        <w:tab/>
        <w:t>Rain Gardens and more</w:t>
      </w:r>
    </w:p>
    <w:p w14:paraId="48348242" w14:textId="77777777" w:rsidR="007F54F1" w:rsidRPr="007F54F1" w:rsidRDefault="007F54F1" w:rsidP="007F54F1">
      <w:pPr>
        <w:spacing w:line="276" w:lineRule="auto"/>
        <w:rPr>
          <w:rFonts w:asciiTheme="minorHAnsi" w:hAnsiTheme="minorHAnsi" w:cstheme="minorHAnsi"/>
          <w:color w:val="000000" w:themeColor="text1"/>
        </w:rPr>
      </w:pPr>
      <w:r w:rsidRPr="007F54F1">
        <w:rPr>
          <w:rFonts w:asciiTheme="minorHAnsi" w:hAnsiTheme="minorHAnsi" w:cstheme="minorHAnsi"/>
          <w:color w:val="000000" w:themeColor="text1"/>
        </w:rPr>
        <w:t xml:space="preserve">I am excited by the announcement of Boxford, Little </w:t>
      </w:r>
      <w:proofErr w:type="spellStart"/>
      <w:r w:rsidRPr="007F54F1">
        <w:rPr>
          <w:rFonts w:asciiTheme="minorHAnsi" w:hAnsiTheme="minorHAnsi" w:cstheme="minorHAnsi"/>
          <w:color w:val="000000" w:themeColor="text1"/>
        </w:rPr>
        <w:t>Blakenham</w:t>
      </w:r>
      <w:proofErr w:type="spellEnd"/>
      <w:r w:rsidRPr="007F54F1">
        <w:rPr>
          <w:rFonts w:asciiTheme="minorHAnsi" w:hAnsiTheme="minorHAnsi" w:cstheme="minorHAnsi"/>
          <w:color w:val="000000" w:themeColor="text1"/>
        </w:rPr>
        <w:t xml:space="preserve"> and Friston as Suffolk’s chosen communities, and congratulate officers and selected communities across the two counties, in what will no doubt be a fascinating and innovative 6-year programme.”</w:t>
      </w:r>
    </w:p>
    <w:p w14:paraId="2175F2F3" w14:textId="77777777" w:rsidR="007F54F1" w:rsidRPr="007F54F1" w:rsidRDefault="007F54F1" w:rsidP="007F54F1">
      <w:pPr>
        <w:spacing w:line="276" w:lineRule="auto"/>
        <w:rPr>
          <w:rFonts w:asciiTheme="minorHAnsi" w:hAnsiTheme="minorHAnsi" w:cstheme="minorHAnsi"/>
          <w:color w:val="000000" w:themeColor="text1"/>
        </w:rPr>
      </w:pPr>
    </w:p>
    <w:p w14:paraId="387F31F0" w14:textId="77777777" w:rsidR="007F54F1" w:rsidRPr="007F54F1" w:rsidRDefault="007F54F1" w:rsidP="007F54F1">
      <w:pPr>
        <w:pStyle w:val="ListParagraph"/>
        <w:numPr>
          <w:ilvl w:val="0"/>
          <w:numId w:val="24"/>
        </w:numPr>
        <w:spacing w:line="276" w:lineRule="auto"/>
        <w:rPr>
          <w:rFonts w:asciiTheme="minorHAnsi" w:hAnsiTheme="minorHAnsi" w:cstheme="minorHAnsi"/>
          <w:b/>
          <w:caps/>
          <w:color w:val="00589A"/>
        </w:rPr>
      </w:pPr>
      <w:r w:rsidRPr="007F54F1">
        <w:rPr>
          <w:rFonts w:asciiTheme="minorHAnsi" w:hAnsiTheme="minorHAnsi" w:cstheme="minorHAnsi"/>
          <w:b/>
          <w:caps/>
          <w:color w:val="00589A"/>
        </w:rPr>
        <w:t xml:space="preserve">Suffolk leading the way in UK’s water conservation </w:t>
      </w:r>
    </w:p>
    <w:p w14:paraId="02AB9394" w14:textId="77777777" w:rsidR="007F54F1" w:rsidRPr="007F54F1" w:rsidRDefault="007F54F1" w:rsidP="002415B7">
      <w:pPr>
        <w:spacing w:line="276" w:lineRule="auto"/>
        <w:jc w:val="both"/>
        <w:rPr>
          <w:rFonts w:asciiTheme="minorHAnsi" w:hAnsiTheme="minorHAnsi" w:cstheme="minorHAnsi"/>
          <w:color w:val="000000" w:themeColor="text1"/>
        </w:rPr>
      </w:pPr>
      <w:r w:rsidRPr="007F54F1">
        <w:rPr>
          <w:rFonts w:asciiTheme="minorHAnsi" w:hAnsiTheme="minorHAnsi" w:cstheme="minorHAnsi"/>
          <w:color w:val="000000" w:themeColor="text1"/>
        </w:rPr>
        <w:t>Announced on June 16th, a new scheme based in Felixstowe reuses over 800,000 tonnes of water.</w:t>
      </w:r>
    </w:p>
    <w:p w14:paraId="4788F780" w14:textId="29B9083A" w:rsidR="007F54F1" w:rsidRPr="007F54F1" w:rsidRDefault="007F54F1" w:rsidP="002415B7">
      <w:pPr>
        <w:spacing w:line="276" w:lineRule="auto"/>
        <w:jc w:val="both"/>
        <w:rPr>
          <w:rFonts w:asciiTheme="minorHAnsi" w:hAnsiTheme="minorHAnsi" w:cstheme="minorHAnsi"/>
          <w:color w:val="000000" w:themeColor="text1"/>
        </w:rPr>
      </w:pPr>
      <w:r w:rsidRPr="007F54F1">
        <w:rPr>
          <w:rFonts w:asciiTheme="minorHAnsi" w:hAnsiTheme="minorHAnsi" w:cstheme="minorHAnsi"/>
          <w:color w:val="000000" w:themeColor="text1"/>
        </w:rPr>
        <w:t>Since its launch in February 2021 a unique scheme to the UK, based in Felixstowe, has saved over 800,000 tonnes of water being lost to the North Sea - and reused it to grow Suffolk crops.</w:t>
      </w:r>
      <w:r>
        <w:rPr>
          <w:rFonts w:asciiTheme="minorHAnsi" w:hAnsiTheme="minorHAnsi" w:cstheme="minorHAnsi"/>
          <w:color w:val="000000" w:themeColor="text1"/>
        </w:rPr>
        <w:t xml:space="preserve"> </w:t>
      </w:r>
      <w:r w:rsidRPr="007F54F1">
        <w:rPr>
          <w:rFonts w:asciiTheme="minorHAnsi" w:hAnsiTheme="minorHAnsi" w:cstheme="minorHAnsi"/>
          <w:color w:val="000000" w:themeColor="text1"/>
        </w:rPr>
        <w:t xml:space="preserve">Drainage water has traditionally been pumped away to the River Deben and North Sea, damaging saltmarsh along the way. Instead, it is now pumped back inland, conserving the </w:t>
      </w:r>
      <w:proofErr w:type="gramStart"/>
      <w:r w:rsidRPr="007F54F1">
        <w:rPr>
          <w:rFonts w:asciiTheme="minorHAnsi" w:hAnsiTheme="minorHAnsi" w:cstheme="minorHAnsi"/>
          <w:color w:val="000000" w:themeColor="text1"/>
        </w:rPr>
        <w:t>saltmarsh</w:t>
      </w:r>
      <w:proofErr w:type="gramEnd"/>
      <w:r w:rsidRPr="007F54F1">
        <w:rPr>
          <w:rFonts w:asciiTheme="minorHAnsi" w:hAnsiTheme="minorHAnsi" w:cstheme="minorHAnsi"/>
          <w:color w:val="000000" w:themeColor="text1"/>
        </w:rPr>
        <w:t xml:space="preserve"> and refilling 14 reservoirs, which six local farms are using to irrigate their crops.</w:t>
      </w:r>
      <w:r>
        <w:rPr>
          <w:rFonts w:asciiTheme="minorHAnsi" w:hAnsiTheme="minorHAnsi" w:cstheme="minorHAnsi"/>
          <w:color w:val="000000" w:themeColor="text1"/>
        </w:rPr>
        <w:t xml:space="preserve"> </w:t>
      </w:r>
      <w:r w:rsidRPr="007F54F1">
        <w:rPr>
          <w:rFonts w:asciiTheme="minorHAnsi" w:hAnsiTheme="minorHAnsi" w:cstheme="minorHAnsi"/>
          <w:color w:val="000000" w:themeColor="text1"/>
        </w:rPr>
        <w:t xml:space="preserve">Last week (9-10 June 2022) local landowners and national organisations were invited to visit the site, to hear first-hand from the scheme’s operators, Felixstowe </w:t>
      </w:r>
      <w:proofErr w:type="spellStart"/>
      <w:r w:rsidRPr="007F54F1">
        <w:rPr>
          <w:rFonts w:asciiTheme="minorHAnsi" w:hAnsiTheme="minorHAnsi" w:cstheme="minorHAnsi"/>
          <w:color w:val="000000" w:themeColor="text1"/>
        </w:rPr>
        <w:t>Hydrocycle</w:t>
      </w:r>
      <w:proofErr w:type="spellEnd"/>
      <w:r w:rsidRPr="007F54F1">
        <w:rPr>
          <w:rFonts w:asciiTheme="minorHAnsi" w:hAnsiTheme="minorHAnsi" w:cstheme="minorHAnsi"/>
          <w:color w:val="000000" w:themeColor="text1"/>
        </w:rPr>
        <w:t>, and from farmers who are benefitting from the scheme.</w:t>
      </w:r>
    </w:p>
    <w:p w14:paraId="6C8BBBA8" w14:textId="77777777" w:rsidR="007F54F1" w:rsidRPr="007F54F1" w:rsidRDefault="007F54F1" w:rsidP="002415B7">
      <w:pPr>
        <w:spacing w:line="276" w:lineRule="auto"/>
        <w:jc w:val="both"/>
        <w:rPr>
          <w:rFonts w:asciiTheme="minorHAnsi" w:hAnsiTheme="minorHAnsi" w:cstheme="minorHAnsi"/>
          <w:color w:val="000000" w:themeColor="text1"/>
        </w:rPr>
      </w:pPr>
      <w:r w:rsidRPr="007F54F1">
        <w:rPr>
          <w:rFonts w:asciiTheme="minorHAnsi" w:hAnsiTheme="minorHAnsi" w:cstheme="minorHAnsi"/>
          <w:color w:val="000000" w:themeColor="text1"/>
        </w:rPr>
        <w:t>Organised by Suffolk County Council, working with the Environment Agency and University of East Anglia as key partners of the project, the event aimed to inspire more schemes to be trialled around Suffolk, the UK and Europe.</w:t>
      </w:r>
    </w:p>
    <w:p w14:paraId="0E08AC1B" w14:textId="77777777" w:rsidR="007F54F1" w:rsidRPr="007F54F1" w:rsidRDefault="007F54F1" w:rsidP="002415B7">
      <w:pPr>
        <w:spacing w:line="276" w:lineRule="auto"/>
        <w:jc w:val="both"/>
        <w:rPr>
          <w:rFonts w:asciiTheme="minorHAnsi" w:hAnsiTheme="minorHAnsi" w:cstheme="minorHAnsi"/>
          <w:color w:val="000000" w:themeColor="text1"/>
        </w:rPr>
      </w:pPr>
      <w:r w:rsidRPr="007F54F1">
        <w:rPr>
          <w:rFonts w:asciiTheme="minorHAnsi" w:hAnsiTheme="minorHAnsi" w:cstheme="minorHAnsi"/>
          <w:color w:val="000000" w:themeColor="text1"/>
        </w:rPr>
        <w:t>The Felixstowe scheme is one of only four being trialled across Europe, overseen by FRESH4Cs, a cooperation project between 10 UK, Belgian and Dutch partners. FRESH4Cs has received funding from the Interreg 2 Seas programme 2014-2020 co-funded by the European Regional Development Fund.</w:t>
      </w:r>
    </w:p>
    <w:p w14:paraId="7DBF35D0" w14:textId="77777777" w:rsidR="007F54F1" w:rsidRPr="007F54F1" w:rsidRDefault="007F54F1" w:rsidP="002415B7">
      <w:pPr>
        <w:spacing w:line="276" w:lineRule="auto"/>
        <w:jc w:val="both"/>
        <w:rPr>
          <w:rFonts w:asciiTheme="minorHAnsi" w:hAnsiTheme="minorHAnsi" w:cstheme="minorHAnsi"/>
          <w:color w:val="000000" w:themeColor="text1"/>
        </w:rPr>
      </w:pPr>
      <w:r w:rsidRPr="007F54F1">
        <w:rPr>
          <w:rFonts w:asciiTheme="minorHAnsi" w:hAnsiTheme="minorHAnsi" w:cstheme="minorHAnsi"/>
          <w:color w:val="000000" w:themeColor="text1"/>
        </w:rPr>
        <w:t xml:space="preserve">The drainage water is sourced from the </w:t>
      </w:r>
      <w:proofErr w:type="spellStart"/>
      <w:r w:rsidRPr="007F54F1">
        <w:rPr>
          <w:rFonts w:asciiTheme="minorHAnsi" w:hAnsiTheme="minorHAnsi" w:cstheme="minorHAnsi"/>
          <w:color w:val="000000" w:themeColor="text1"/>
        </w:rPr>
        <w:t>Kingsfleet</w:t>
      </w:r>
      <w:proofErr w:type="spellEnd"/>
      <w:r w:rsidRPr="007F54F1">
        <w:rPr>
          <w:rFonts w:asciiTheme="minorHAnsi" w:hAnsiTheme="minorHAnsi" w:cstheme="minorHAnsi"/>
          <w:color w:val="000000" w:themeColor="text1"/>
        </w:rPr>
        <w:t xml:space="preserve"> near Felixstowe and travels along a 12km pipeline to local farms where it is stored in existing reservoirs ready for irrigation. The pipeline route has been carefully plotted to avoid areas of conservation and archaeological sites.</w:t>
      </w:r>
    </w:p>
    <w:p w14:paraId="2B805AA2" w14:textId="77777777" w:rsidR="007F54F1" w:rsidRPr="007F54F1" w:rsidRDefault="007F54F1" w:rsidP="007F54F1">
      <w:pPr>
        <w:spacing w:line="276" w:lineRule="auto"/>
        <w:rPr>
          <w:rFonts w:asciiTheme="minorHAnsi" w:hAnsiTheme="minorHAnsi" w:cstheme="minorHAnsi"/>
          <w:color w:val="000000" w:themeColor="text1"/>
        </w:rPr>
      </w:pPr>
    </w:p>
    <w:p w14:paraId="5342FE95" w14:textId="77777777" w:rsidR="007F54F1" w:rsidRPr="007F54F1" w:rsidRDefault="007F54F1" w:rsidP="007F54F1">
      <w:pPr>
        <w:pStyle w:val="ListParagraph"/>
        <w:numPr>
          <w:ilvl w:val="0"/>
          <w:numId w:val="25"/>
        </w:numPr>
        <w:spacing w:line="276" w:lineRule="auto"/>
        <w:rPr>
          <w:rFonts w:asciiTheme="minorHAnsi" w:hAnsiTheme="minorHAnsi" w:cstheme="minorHAnsi"/>
          <w:b/>
          <w:caps/>
          <w:color w:val="00589A"/>
        </w:rPr>
      </w:pPr>
      <w:r w:rsidRPr="007F54F1">
        <w:rPr>
          <w:rFonts w:asciiTheme="minorHAnsi" w:hAnsiTheme="minorHAnsi" w:cstheme="minorHAnsi"/>
          <w:b/>
          <w:caps/>
          <w:color w:val="00589A"/>
        </w:rPr>
        <w:t>Extra funding agreed by Cabinet to fund new SEND places</w:t>
      </w:r>
    </w:p>
    <w:p w14:paraId="01BC6F04" w14:textId="775E7AB6" w:rsidR="007F54F1" w:rsidRPr="007F54F1" w:rsidRDefault="007F54F1" w:rsidP="002415B7">
      <w:pPr>
        <w:spacing w:line="276" w:lineRule="auto"/>
        <w:jc w:val="both"/>
        <w:rPr>
          <w:rFonts w:asciiTheme="minorHAnsi" w:hAnsiTheme="minorHAnsi" w:cstheme="minorHAnsi"/>
          <w:color w:val="000000" w:themeColor="text1"/>
        </w:rPr>
      </w:pPr>
      <w:r w:rsidRPr="007F54F1">
        <w:rPr>
          <w:rFonts w:asciiTheme="minorHAnsi" w:hAnsiTheme="minorHAnsi" w:cstheme="minorHAnsi"/>
          <w:color w:val="000000" w:themeColor="text1"/>
        </w:rPr>
        <w:lastRenderedPageBreak/>
        <w:t>Funding for second phase of £45 million five-year project agreed by Cabinet.</w:t>
      </w:r>
      <w:r w:rsidR="00687B97">
        <w:rPr>
          <w:rFonts w:asciiTheme="minorHAnsi" w:hAnsiTheme="minorHAnsi" w:cstheme="minorHAnsi"/>
          <w:color w:val="000000" w:themeColor="text1"/>
        </w:rPr>
        <w:t xml:space="preserve"> </w:t>
      </w:r>
      <w:r w:rsidRPr="007F54F1">
        <w:rPr>
          <w:rFonts w:asciiTheme="minorHAnsi" w:hAnsiTheme="minorHAnsi" w:cstheme="minorHAnsi"/>
          <w:color w:val="000000" w:themeColor="text1"/>
        </w:rPr>
        <w:t>Suffolk County Council’s Cabinet has today agreed an additional £15.9million to complete the funding for the creation of at least 879 specialist places for children and young people with special educational needs and disabilities.</w:t>
      </w:r>
      <w:r w:rsidR="00687B97">
        <w:rPr>
          <w:rFonts w:asciiTheme="minorHAnsi" w:hAnsiTheme="minorHAnsi" w:cstheme="minorHAnsi"/>
          <w:color w:val="000000" w:themeColor="text1"/>
        </w:rPr>
        <w:t xml:space="preserve"> </w:t>
      </w:r>
      <w:r w:rsidRPr="007F54F1">
        <w:rPr>
          <w:rFonts w:asciiTheme="minorHAnsi" w:hAnsiTheme="minorHAnsi" w:cstheme="minorHAnsi"/>
          <w:color w:val="000000" w:themeColor="text1"/>
        </w:rPr>
        <w:t>This money marks the second phase of a £45million five-year project to deliver specialist provision for SEND students in Suffolk. These places include units attached to mainstream schools and three new special schools.</w:t>
      </w:r>
    </w:p>
    <w:p w14:paraId="34FBA8D9" w14:textId="77777777" w:rsidR="007F54F1" w:rsidRPr="007F54F1" w:rsidRDefault="007F54F1" w:rsidP="002415B7">
      <w:pPr>
        <w:spacing w:line="276" w:lineRule="auto"/>
        <w:jc w:val="both"/>
        <w:rPr>
          <w:rFonts w:asciiTheme="minorHAnsi" w:hAnsiTheme="minorHAnsi" w:cstheme="minorHAnsi"/>
          <w:color w:val="000000" w:themeColor="text1"/>
        </w:rPr>
      </w:pPr>
      <w:r w:rsidRPr="007F54F1">
        <w:rPr>
          <w:rFonts w:asciiTheme="minorHAnsi" w:hAnsiTheme="minorHAnsi" w:cstheme="minorHAnsi"/>
          <w:color w:val="000000" w:themeColor="text1"/>
        </w:rPr>
        <w:t>So far, 500 new places have opened across the county, with another 325 due to open between September 2022 and September 2024 under phase 1. The additional money will enable the completion of phase 2 of the project, and the creation of between 54 to 72 new places, depending on design and planning.</w:t>
      </w:r>
    </w:p>
    <w:p w14:paraId="35894FBF" w14:textId="77777777" w:rsidR="007F54F1" w:rsidRPr="007F54F1" w:rsidRDefault="007F54F1" w:rsidP="002415B7">
      <w:pPr>
        <w:spacing w:line="276" w:lineRule="auto"/>
        <w:jc w:val="both"/>
        <w:rPr>
          <w:rFonts w:asciiTheme="minorHAnsi" w:hAnsiTheme="minorHAnsi" w:cstheme="minorHAnsi"/>
          <w:color w:val="000000" w:themeColor="text1"/>
        </w:rPr>
      </w:pPr>
      <w:r w:rsidRPr="007F54F1">
        <w:rPr>
          <w:rFonts w:asciiTheme="minorHAnsi" w:hAnsiTheme="minorHAnsi" w:cstheme="minorHAnsi"/>
          <w:color w:val="000000" w:themeColor="text1"/>
        </w:rPr>
        <w:t>The new SEND places support the growing number of children and young people in Suffolk who need specialist help at school. Between September 2021 and May 2022 there have been 1,333 referrals for specialist placements for children currently in mainstream schools.</w:t>
      </w:r>
    </w:p>
    <w:p w14:paraId="370FBB7F" w14:textId="77777777" w:rsidR="007F54F1" w:rsidRPr="007F54F1" w:rsidRDefault="007F54F1" w:rsidP="002415B7">
      <w:pPr>
        <w:spacing w:line="276" w:lineRule="auto"/>
        <w:jc w:val="both"/>
        <w:rPr>
          <w:rFonts w:asciiTheme="minorHAnsi" w:hAnsiTheme="minorHAnsi" w:cstheme="minorHAnsi"/>
          <w:color w:val="000000" w:themeColor="text1"/>
        </w:rPr>
      </w:pPr>
    </w:p>
    <w:p w14:paraId="0F1452CE" w14:textId="535EFD57" w:rsidR="007F54F1" w:rsidRDefault="007F54F1" w:rsidP="002415B7">
      <w:pPr>
        <w:spacing w:line="276" w:lineRule="auto"/>
        <w:jc w:val="both"/>
        <w:rPr>
          <w:rFonts w:asciiTheme="minorHAnsi" w:hAnsiTheme="minorHAnsi" w:cstheme="minorHAnsi"/>
          <w:color w:val="000000" w:themeColor="text1"/>
        </w:rPr>
      </w:pPr>
      <w:r w:rsidRPr="007F54F1">
        <w:rPr>
          <w:rFonts w:asciiTheme="minorHAnsi" w:hAnsiTheme="minorHAnsi" w:cstheme="minorHAnsi"/>
          <w:color w:val="000000" w:themeColor="text1"/>
        </w:rPr>
        <w:t xml:space="preserve">Plans for new SEND places under phase 3 will come before Cabinet from September. The </w:t>
      </w:r>
      <w:proofErr w:type="gramStart"/>
      <w:r w:rsidRPr="007F54F1">
        <w:rPr>
          <w:rFonts w:asciiTheme="minorHAnsi" w:hAnsiTheme="minorHAnsi" w:cstheme="minorHAnsi"/>
          <w:color w:val="000000" w:themeColor="text1"/>
        </w:rPr>
        <w:t>newly-approved</w:t>
      </w:r>
      <w:proofErr w:type="gramEnd"/>
      <w:r w:rsidRPr="007F54F1">
        <w:rPr>
          <w:rFonts w:asciiTheme="minorHAnsi" w:hAnsiTheme="minorHAnsi" w:cstheme="minorHAnsi"/>
          <w:color w:val="000000" w:themeColor="text1"/>
        </w:rPr>
        <w:t xml:space="preserve"> £15.9million includes £6million to complete phase 2, £4.6million to cover overspend and a grant from the Department for Education of £5.3million.</w:t>
      </w:r>
      <w:r w:rsidR="00687B97">
        <w:rPr>
          <w:rFonts w:asciiTheme="minorHAnsi" w:hAnsiTheme="minorHAnsi" w:cstheme="minorHAnsi"/>
          <w:color w:val="000000" w:themeColor="text1"/>
        </w:rPr>
        <w:t xml:space="preserve"> </w:t>
      </w:r>
      <w:r w:rsidRPr="007F54F1">
        <w:rPr>
          <w:rFonts w:asciiTheme="minorHAnsi" w:hAnsiTheme="minorHAnsi" w:cstheme="minorHAnsi"/>
          <w:color w:val="000000" w:themeColor="text1"/>
        </w:rPr>
        <w:t xml:space="preserve">The special schools include Castle EAST, a new communication and interaction school in north Suffolk; a new social, </w:t>
      </w:r>
      <w:proofErr w:type="gramStart"/>
      <w:r w:rsidRPr="007F54F1">
        <w:rPr>
          <w:rFonts w:asciiTheme="minorHAnsi" w:hAnsiTheme="minorHAnsi" w:cstheme="minorHAnsi"/>
          <w:color w:val="000000" w:themeColor="text1"/>
        </w:rPr>
        <w:t>emotional</w:t>
      </w:r>
      <w:proofErr w:type="gramEnd"/>
      <w:r w:rsidRPr="007F54F1">
        <w:rPr>
          <w:rFonts w:asciiTheme="minorHAnsi" w:hAnsiTheme="minorHAnsi" w:cstheme="minorHAnsi"/>
          <w:color w:val="000000" w:themeColor="text1"/>
        </w:rPr>
        <w:t xml:space="preserve"> and mental health school in west Suffolk named Sir Peter Hall; and a communication and interaction school in south Suffolk, Woodbridge Road Academy. </w:t>
      </w:r>
    </w:p>
    <w:p w14:paraId="7E29D00A" w14:textId="77777777" w:rsidR="00687B97" w:rsidRPr="007F54F1" w:rsidRDefault="00687B97" w:rsidP="007F54F1">
      <w:pPr>
        <w:spacing w:line="276" w:lineRule="auto"/>
        <w:rPr>
          <w:rFonts w:asciiTheme="minorHAnsi" w:hAnsiTheme="minorHAnsi" w:cstheme="minorHAnsi"/>
          <w:color w:val="000000" w:themeColor="text1"/>
        </w:rPr>
      </w:pPr>
    </w:p>
    <w:p w14:paraId="055E0EAF" w14:textId="77777777" w:rsidR="007F54F1" w:rsidRPr="00687B97" w:rsidRDefault="007F54F1" w:rsidP="00687B97">
      <w:pPr>
        <w:pStyle w:val="ListParagraph"/>
        <w:numPr>
          <w:ilvl w:val="0"/>
          <w:numId w:val="26"/>
        </w:numPr>
        <w:spacing w:line="276" w:lineRule="auto"/>
        <w:rPr>
          <w:rFonts w:asciiTheme="minorHAnsi" w:hAnsiTheme="minorHAnsi" w:cstheme="minorHAnsi"/>
          <w:b/>
          <w:caps/>
          <w:color w:val="00589A"/>
        </w:rPr>
      </w:pPr>
      <w:r w:rsidRPr="00687B97">
        <w:rPr>
          <w:rFonts w:asciiTheme="minorHAnsi" w:hAnsiTheme="minorHAnsi" w:cstheme="minorHAnsi"/>
          <w:b/>
          <w:caps/>
          <w:color w:val="00589A"/>
        </w:rPr>
        <w:t>Bury St Edmunds archives branch starts planning for the future</w:t>
      </w:r>
    </w:p>
    <w:p w14:paraId="0FCAD68B" w14:textId="4675B533" w:rsidR="007F54F1" w:rsidRPr="007F54F1" w:rsidRDefault="007F54F1" w:rsidP="002415B7">
      <w:pPr>
        <w:spacing w:line="276" w:lineRule="auto"/>
        <w:jc w:val="both"/>
        <w:rPr>
          <w:rFonts w:asciiTheme="minorHAnsi" w:hAnsiTheme="minorHAnsi" w:cstheme="minorHAnsi"/>
          <w:color w:val="000000" w:themeColor="text1"/>
        </w:rPr>
      </w:pPr>
      <w:r w:rsidRPr="007F54F1">
        <w:rPr>
          <w:rFonts w:asciiTheme="minorHAnsi" w:hAnsiTheme="minorHAnsi" w:cstheme="minorHAnsi"/>
          <w:color w:val="000000" w:themeColor="text1"/>
        </w:rPr>
        <w:t>It was announced on June 23rd that Suffolk County Council is looking to the future as it considers plans for its Suffolk Archives branch in Bury St Edmunds.</w:t>
      </w:r>
      <w:r w:rsidR="00687B97">
        <w:rPr>
          <w:rFonts w:asciiTheme="minorHAnsi" w:hAnsiTheme="minorHAnsi" w:cstheme="minorHAnsi"/>
          <w:color w:val="000000" w:themeColor="text1"/>
        </w:rPr>
        <w:t xml:space="preserve"> </w:t>
      </w:r>
      <w:r w:rsidRPr="007F54F1">
        <w:rPr>
          <w:rFonts w:asciiTheme="minorHAnsi" w:hAnsiTheme="minorHAnsi" w:cstheme="minorHAnsi"/>
          <w:color w:val="000000" w:themeColor="text1"/>
        </w:rPr>
        <w:t xml:space="preserve">As part of long-term planning for the Suffolk Archives service, the county council is looking at options for either remaining at its current location in </w:t>
      </w:r>
      <w:proofErr w:type="spellStart"/>
      <w:r w:rsidRPr="007F54F1">
        <w:rPr>
          <w:rFonts w:asciiTheme="minorHAnsi" w:hAnsiTheme="minorHAnsi" w:cstheme="minorHAnsi"/>
          <w:color w:val="000000" w:themeColor="text1"/>
        </w:rPr>
        <w:t>Raingate</w:t>
      </w:r>
      <w:proofErr w:type="spellEnd"/>
      <w:r w:rsidRPr="007F54F1">
        <w:rPr>
          <w:rFonts w:asciiTheme="minorHAnsi" w:hAnsiTheme="minorHAnsi" w:cstheme="minorHAnsi"/>
          <w:color w:val="000000" w:themeColor="text1"/>
        </w:rPr>
        <w:t xml:space="preserve"> Street or moving to the planned new Western Way Development. The planned hub development at Western Way, Bury St Edmunds, will introduce state of the art replacement leisure facilities, as well as health, education and other public services to a site which is already a close neighbour of West Suffolk College, the Abbeygate Sixth Form, several </w:t>
      </w:r>
      <w:proofErr w:type="gramStart"/>
      <w:r w:rsidRPr="007F54F1">
        <w:rPr>
          <w:rFonts w:asciiTheme="minorHAnsi" w:hAnsiTheme="minorHAnsi" w:cstheme="minorHAnsi"/>
          <w:color w:val="000000" w:themeColor="text1"/>
        </w:rPr>
        <w:t>schools</w:t>
      </w:r>
      <w:proofErr w:type="gramEnd"/>
      <w:r w:rsidRPr="007F54F1">
        <w:rPr>
          <w:rFonts w:asciiTheme="minorHAnsi" w:hAnsiTheme="minorHAnsi" w:cstheme="minorHAnsi"/>
          <w:color w:val="000000" w:themeColor="text1"/>
        </w:rPr>
        <w:t xml:space="preserve"> and the existing council offices. It is expected to open to the public in 2025. </w:t>
      </w:r>
    </w:p>
    <w:p w14:paraId="73953C74" w14:textId="77777777" w:rsidR="007F54F1" w:rsidRPr="007F54F1" w:rsidRDefault="007F54F1" w:rsidP="002415B7">
      <w:pPr>
        <w:spacing w:line="276" w:lineRule="auto"/>
        <w:jc w:val="both"/>
        <w:rPr>
          <w:rFonts w:asciiTheme="minorHAnsi" w:hAnsiTheme="minorHAnsi" w:cstheme="minorHAnsi"/>
          <w:color w:val="000000" w:themeColor="text1"/>
        </w:rPr>
      </w:pPr>
      <w:r w:rsidRPr="007F54F1">
        <w:rPr>
          <w:rFonts w:asciiTheme="minorHAnsi" w:hAnsiTheme="minorHAnsi" w:cstheme="minorHAnsi"/>
          <w:color w:val="000000" w:themeColor="text1"/>
        </w:rPr>
        <w:t xml:space="preserve">Suffolk County Council will be working with users of the branch, depositors of archive documents, and other key local stakeholders to show what the archives service would be able to offer in the future at either </w:t>
      </w:r>
      <w:proofErr w:type="spellStart"/>
      <w:r w:rsidRPr="007F54F1">
        <w:rPr>
          <w:rFonts w:asciiTheme="minorHAnsi" w:hAnsiTheme="minorHAnsi" w:cstheme="minorHAnsi"/>
          <w:color w:val="000000" w:themeColor="text1"/>
        </w:rPr>
        <w:t>Raingate</w:t>
      </w:r>
      <w:proofErr w:type="spellEnd"/>
      <w:r w:rsidRPr="007F54F1">
        <w:rPr>
          <w:rFonts w:asciiTheme="minorHAnsi" w:hAnsiTheme="minorHAnsi" w:cstheme="minorHAnsi"/>
          <w:color w:val="000000" w:themeColor="text1"/>
        </w:rPr>
        <w:t xml:space="preserve"> Street or the Western Way development, as well as how they can input into the council’s decision. </w:t>
      </w:r>
    </w:p>
    <w:p w14:paraId="3F3D238E" w14:textId="77777777" w:rsidR="007F54F1" w:rsidRPr="007F54F1" w:rsidRDefault="007F54F1" w:rsidP="002415B7">
      <w:pPr>
        <w:spacing w:line="276" w:lineRule="auto"/>
        <w:jc w:val="both"/>
        <w:rPr>
          <w:rFonts w:asciiTheme="minorHAnsi" w:hAnsiTheme="minorHAnsi" w:cstheme="minorHAnsi"/>
          <w:color w:val="000000" w:themeColor="text1"/>
        </w:rPr>
      </w:pPr>
      <w:r w:rsidRPr="007F54F1">
        <w:rPr>
          <w:rFonts w:asciiTheme="minorHAnsi" w:hAnsiTheme="minorHAnsi" w:cstheme="minorHAnsi"/>
          <w:color w:val="000000" w:themeColor="text1"/>
        </w:rPr>
        <w:t>No decision has been made and any proposed options for the Bury St Edmunds Archives Branch will be considered by Suffolk County Council’s Cabinet later in the year.</w:t>
      </w:r>
    </w:p>
    <w:p w14:paraId="2789CA57" w14:textId="77777777" w:rsidR="007F54F1" w:rsidRPr="007F54F1" w:rsidRDefault="007F54F1" w:rsidP="007F54F1">
      <w:pPr>
        <w:spacing w:line="276" w:lineRule="auto"/>
        <w:rPr>
          <w:rFonts w:asciiTheme="minorHAnsi" w:hAnsiTheme="minorHAnsi" w:cstheme="minorHAnsi"/>
          <w:color w:val="000000" w:themeColor="text1"/>
        </w:rPr>
      </w:pPr>
    </w:p>
    <w:p w14:paraId="3D2CA565" w14:textId="77777777" w:rsidR="007F54F1" w:rsidRPr="00687B97" w:rsidRDefault="007F54F1" w:rsidP="00687B97">
      <w:pPr>
        <w:pStyle w:val="ListParagraph"/>
        <w:numPr>
          <w:ilvl w:val="0"/>
          <w:numId w:val="27"/>
        </w:numPr>
        <w:spacing w:line="276" w:lineRule="auto"/>
        <w:rPr>
          <w:rFonts w:asciiTheme="minorHAnsi" w:hAnsiTheme="minorHAnsi" w:cstheme="minorHAnsi"/>
          <w:b/>
          <w:caps/>
          <w:color w:val="00589A"/>
        </w:rPr>
      </w:pPr>
      <w:r w:rsidRPr="00687B97">
        <w:rPr>
          <w:rFonts w:asciiTheme="minorHAnsi" w:hAnsiTheme="minorHAnsi" w:cstheme="minorHAnsi"/>
          <w:b/>
          <w:caps/>
          <w:color w:val="00589A"/>
        </w:rPr>
        <w:t>Lowestoft convenience store owner prosecuted for selling illegal tobacco</w:t>
      </w:r>
    </w:p>
    <w:p w14:paraId="6159609E" w14:textId="28261257" w:rsidR="007F54F1" w:rsidRPr="007F54F1" w:rsidRDefault="007F54F1" w:rsidP="002415B7">
      <w:pPr>
        <w:spacing w:line="276" w:lineRule="auto"/>
        <w:jc w:val="both"/>
        <w:rPr>
          <w:rFonts w:asciiTheme="minorHAnsi" w:hAnsiTheme="minorHAnsi" w:cstheme="minorHAnsi"/>
          <w:color w:val="000000" w:themeColor="text1"/>
        </w:rPr>
      </w:pPr>
      <w:r w:rsidRPr="007F54F1">
        <w:rPr>
          <w:rFonts w:asciiTheme="minorHAnsi" w:hAnsiTheme="minorHAnsi" w:cstheme="minorHAnsi"/>
          <w:color w:val="000000" w:themeColor="text1"/>
        </w:rPr>
        <w:t>On June 27th, a Suffolk shop proprietor was prosecuted for selling illicit tobacco following Trading Standards’ continued crackdown on this serious crime.</w:t>
      </w:r>
      <w:r w:rsidR="00687B97">
        <w:rPr>
          <w:rFonts w:asciiTheme="minorHAnsi" w:hAnsiTheme="minorHAnsi" w:cstheme="minorHAnsi"/>
          <w:color w:val="000000" w:themeColor="text1"/>
        </w:rPr>
        <w:t xml:space="preserve"> The</w:t>
      </w:r>
      <w:r w:rsidRPr="007F54F1">
        <w:rPr>
          <w:rFonts w:asciiTheme="minorHAnsi" w:hAnsiTheme="minorHAnsi" w:cstheme="minorHAnsi"/>
          <w:color w:val="000000" w:themeColor="text1"/>
        </w:rPr>
        <w:t xml:space="preserve"> owner of Town Mini Market, a convenience store on Bevan Street East, Lowestoft, appeared at Ipswich Magistrates Court on the </w:t>
      </w:r>
      <w:proofErr w:type="gramStart"/>
      <w:r w:rsidRPr="007F54F1">
        <w:rPr>
          <w:rFonts w:asciiTheme="minorHAnsi" w:hAnsiTheme="minorHAnsi" w:cstheme="minorHAnsi"/>
          <w:color w:val="000000" w:themeColor="text1"/>
        </w:rPr>
        <w:t>24th</w:t>
      </w:r>
      <w:proofErr w:type="gramEnd"/>
      <w:r w:rsidRPr="007F54F1">
        <w:rPr>
          <w:rFonts w:asciiTheme="minorHAnsi" w:hAnsiTheme="minorHAnsi" w:cstheme="minorHAnsi"/>
          <w:color w:val="000000" w:themeColor="text1"/>
        </w:rPr>
        <w:t xml:space="preserve"> June having been charged with breaching tobacco packaging regulations.</w:t>
      </w:r>
      <w:r w:rsidR="00687B97">
        <w:rPr>
          <w:rFonts w:asciiTheme="minorHAnsi" w:hAnsiTheme="minorHAnsi" w:cstheme="minorHAnsi"/>
          <w:color w:val="000000" w:themeColor="text1"/>
        </w:rPr>
        <w:t xml:space="preserve"> </w:t>
      </w:r>
      <w:r w:rsidRPr="007F54F1">
        <w:rPr>
          <w:rFonts w:asciiTheme="minorHAnsi" w:hAnsiTheme="minorHAnsi" w:cstheme="minorHAnsi"/>
          <w:color w:val="000000" w:themeColor="text1"/>
        </w:rPr>
        <w:t xml:space="preserve">Suffolk Trading Standards received intelligence </w:t>
      </w:r>
      <w:r w:rsidR="00F35178">
        <w:rPr>
          <w:rFonts w:asciiTheme="minorHAnsi" w:hAnsiTheme="minorHAnsi" w:cstheme="minorHAnsi"/>
          <w:color w:val="000000" w:themeColor="text1"/>
        </w:rPr>
        <w:t xml:space="preserve">of the </w:t>
      </w:r>
      <w:r w:rsidRPr="007F54F1">
        <w:rPr>
          <w:rFonts w:asciiTheme="minorHAnsi" w:hAnsiTheme="minorHAnsi" w:cstheme="minorHAnsi"/>
          <w:color w:val="000000" w:themeColor="text1"/>
        </w:rPr>
        <w:t xml:space="preserve">selling </w:t>
      </w:r>
      <w:r w:rsidR="00F35178">
        <w:rPr>
          <w:rFonts w:asciiTheme="minorHAnsi" w:hAnsiTheme="minorHAnsi" w:cstheme="minorHAnsi"/>
          <w:color w:val="000000" w:themeColor="text1"/>
        </w:rPr>
        <w:t xml:space="preserve">of </w:t>
      </w:r>
      <w:r w:rsidRPr="007F54F1">
        <w:rPr>
          <w:rFonts w:asciiTheme="minorHAnsi" w:hAnsiTheme="minorHAnsi" w:cstheme="minorHAnsi"/>
          <w:color w:val="000000" w:themeColor="text1"/>
        </w:rPr>
        <w:t>illicit tobacco at his store, and subsequently carried out a test purchase, during which illegal tobacco was sold to an undercover operative posing as a customer.</w:t>
      </w:r>
      <w:r w:rsidR="00F35178">
        <w:rPr>
          <w:rFonts w:asciiTheme="minorHAnsi" w:hAnsiTheme="minorHAnsi" w:cstheme="minorHAnsi"/>
          <w:color w:val="000000" w:themeColor="text1"/>
        </w:rPr>
        <w:t xml:space="preserve"> </w:t>
      </w:r>
      <w:r w:rsidRPr="007F54F1">
        <w:rPr>
          <w:rFonts w:asciiTheme="minorHAnsi" w:hAnsiTheme="minorHAnsi" w:cstheme="minorHAnsi"/>
          <w:color w:val="000000" w:themeColor="text1"/>
        </w:rPr>
        <w:t>Following the sting, a raid was conducted by Suffolk Trading Standards in September 2021 as part of Operation CeCe, a National Trading Standards initiative in partnership with HMRC to tackle illegal tobacco.</w:t>
      </w:r>
    </w:p>
    <w:p w14:paraId="3CDC8176" w14:textId="77777777" w:rsidR="007F54F1" w:rsidRPr="007F54F1" w:rsidRDefault="007F54F1" w:rsidP="002415B7">
      <w:pPr>
        <w:spacing w:line="276" w:lineRule="auto"/>
        <w:jc w:val="both"/>
        <w:rPr>
          <w:rFonts w:asciiTheme="minorHAnsi" w:hAnsiTheme="minorHAnsi" w:cstheme="minorHAnsi"/>
          <w:color w:val="000000" w:themeColor="text1"/>
        </w:rPr>
      </w:pPr>
      <w:r w:rsidRPr="007F54F1">
        <w:rPr>
          <w:rFonts w:asciiTheme="minorHAnsi" w:hAnsiTheme="minorHAnsi" w:cstheme="minorHAnsi"/>
          <w:color w:val="000000" w:themeColor="text1"/>
        </w:rPr>
        <w:t>This resulted in the seizure of approximately 2,000 cigarettes and more than 7kg of hand rolling tobacco. The tobacco seized did not comply with tobacco packaging regulations and contained health warnings which were not written in English, as well as the packaging itself being of an incorrect colour.</w:t>
      </w:r>
    </w:p>
    <w:p w14:paraId="725F7391" w14:textId="10CC878B" w:rsidR="007F54F1" w:rsidRPr="007F54F1" w:rsidRDefault="007F54F1" w:rsidP="002415B7">
      <w:pPr>
        <w:spacing w:line="276" w:lineRule="auto"/>
        <w:jc w:val="both"/>
        <w:rPr>
          <w:rFonts w:asciiTheme="minorHAnsi" w:hAnsiTheme="minorHAnsi" w:cstheme="minorHAnsi"/>
          <w:color w:val="000000" w:themeColor="text1"/>
        </w:rPr>
      </w:pPr>
      <w:r w:rsidRPr="007F54F1">
        <w:rPr>
          <w:rFonts w:asciiTheme="minorHAnsi" w:hAnsiTheme="minorHAnsi" w:cstheme="minorHAnsi"/>
          <w:color w:val="000000" w:themeColor="text1"/>
        </w:rPr>
        <w:t xml:space="preserve">In sentencing, </w:t>
      </w:r>
      <w:r w:rsidR="00F35178">
        <w:rPr>
          <w:rFonts w:asciiTheme="minorHAnsi" w:hAnsiTheme="minorHAnsi" w:cstheme="minorHAnsi"/>
          <w:color w:val="000000" w:themeColor="text1"/>
        </w:rPr>
        <w:t>the owner</w:t>
      </w:r>
      <w:r w:rsidRPr="007F54F1">
        <w:rPr>
          <w:rFonts w:asciiTheme="minorHAnsi" w:hAnsiTheme="minorHAnsi" w:cstheme="minorHAnsi"/>
          <w:color w:val="000000" w:themeColor="text1"/>
        </w:rPr>
        <w:t xml:space="preserve"> was issued a fine of £5000, £190 surcharge and £3302.50 in costs (£8492.50 total).</w:t>
      </w:r>
    </w:p>
    <w:p w14:paraId="4BD77584" w14:textId="77777777" w:rsidR="007F54F1" w:rsidRPr="007F54F1" w:rsidRDefault="007F54F1" w:rsidP="007F54F1">
      <w:pPr>
        <w:spacing w:line="276" w:lineRule="auto"/>
        <w:rPr>
          <w:rFonts w:asciiTheme="minorHAnsi" w:hAnsiTheme="minorHAnsi" w:cstheme="minorHAnsi"/>
          <w:color w:val="000000" w:themeColor="text1"/>
        </w:rPr>
      </w:pPr>
    </w:p>
    <w:p w14:paraId="23C437A0" w14:textId="117887E3" w:rsidR="007F54F1" w:rsidRPr="007F54F1" w:rsidRDefault="007F54F1" w:rsidP="007F54F1">
      <w:pPr>
        <w:spacing w:line="276" w:lineRule="auto"/>
        <w:rPr>
          <w:rFonts w:asciiTheme="minorHAnsi" w:hAnsiTheme="minorHAnsi" w:cstheme="minorHAnsi"/>
          <w:color w:val="000000" w:themeColor="text1"/>
        </w:rPr>
      </w:pPr>
      <w:r w:rsidRPr="007F54F1">
        <w:rPr>
          <w:rFonts w:asciiTheme="minorHAnsi" w:hAnsiTheme="minorHAnsi" w:cstheme="minorHAnsi"/>
          <w:color w:val="000000" w:themeColor="text1"/>
        </w:rPr>
        <w:t xml:space="preserve">Those wishing to protect themselves from inadvertently buying illegal tobacco can look out for the following: </w:t>
      </w:r>
    </w:p>
    <w:p w14:paraId="3996B377" w14:textId="77777777" w:rsidR="007F54F1" w:rsidRPr="007F54F1" w:rsidRDefault="007F54F1" w:rsidP="007F54F1">
      <w:pPr>
        <w:spacing w:line="276" w:lineRule="auto"/>
        <w:rPr>
          <w:rFonts w:asciiTheme="minorHAnsi" w:hAnsiTheme="minorHAnsi" w:cstheme="minorHAnsi"/>
          <w:color w:val="000000" w:themeColor="text1"/>
        </w:rPr>
      </w:pPr>
      <w:r w:rsidRPr="007F54F1">
        <w:rPr>
          <w:rFonts w:asciiTheme="minorHAnsi" w:hAnsiTheme="minorHAnsi" w:cstheme="minorHAnsi"/>
          <w:color w:val="000000" w:themeColor="text1"/>
        </w:rPr>
        <w:lastRenderedPageBreak/>
        <w:t>•</w:t>
      </w:r>
      <w:r w:rsidRPr="007F54F1">
        <w:rPr>
          <w:rFonts w:asciiTheme="minorHAnsi" w:hAnsiTheme="minorHAnsi" w:cstheme="minorHAnsi"/>
          <w:color w:val="000000" w:themeColor="text1"/>
        </w:rPr>
        <w:tab/>
        <w:t>A lack of health warnings on the packet</w:t>
      </w:r>
    </w:p>
    <w:p w14:paraId="656FBADD" w14:textId="77777777" w:rsidR="007F54F1" w:rsidRPr="007F54F1" w:rsidRDefault="007F54F1" w:rsidP="007F54F1">
      <w:pPr>
        <w:spacing w:line="276" w:lineRule="auto"/>
        <w:rPr>
          <w:rFonts w:asciiTheme="minorHAnsi" w:hAnsiTheme="minorHAnsi" w:cstheme="minorHAnsi"/>
          <w:color w:val="000000" w:themeColor="text1"/>
        </w:rPr>
      </w:pPr>
      <w:r w:rsidRPr="007F54F1">
        <w:rPr>
          <w:rFonts w:asciiTheme="minorHAnsi" w:hAnsiTheme="minorHAnsi" w:cstheme="minorHAnsi"/>
          <w:color w:val="000000" w:themeColor="text1"/>
        </w:rPr>
        <w:t>•</w:t>
      </w:r>
      <w:r w:rsidRPr="007F54F1">
        <w:rPr>
          <w:rFonts w:asciiTheme="minorHAnsi" w:hAnsiTheme="minorHAnsi" w:cstheme="minorHAnsi"/>
          <w:color w:val="000000" w:themeColor="text1"/>
        </w:rPr>
        <w:tab/>
        <w:t>Unknown brands</w:t>
      </w:r>
    </w:p>
    <w:p w14:paraId="0A6099F0" w14:textId="77777777" w:rsidR="007F54F1" w:rsidRPr="007F54F1" w:rsidRDefault="007F54F1" w:rsidP="007F54F1">
      <w:pPr>
        <w:spacing w:line="276" w:lineRule="auto"/>
        <w:rPr>
          <w:rFonts w:asciiTheme="minorHAnsi" w:hAnsiTheme="minorHAnsi" w:cstheme="minorHAnsi"/>
          <w:color w:val="000000" w:themeColor="text1"/>
        </w:rPr>
      </w:pPr>
      <w:r w:rsidRPr="007F54F1">
        <w:rPr>
          <w:rFonts w:asciiTheme="minorHAnsi" w:hAnsiTheme="minorHAnsi" w:cstheme="minorHAnsi"/>
          <w:color w:val="000000" w:themeColor="text1"/>
        </w:rPr>
        <w:t>•</w:t>
      </w:r>
      <w:r w:rsidRPr="007F54F1">
        <w:rPr>
          <w:rFonts w:asciiTheme="minorHAnsi" w:hAnsiTheme="minorHAnsi" w:cstheme="minorHAnsi"/>
          <w:color w:val="000000" w:themeColor="text1"/>
        </w:rPr>
        <w:tab/>
        <w:t>Prices that look too good to be true</w:t>
      </w:r>
    </w:p>
    <w:p w14:paraId="36FE4403" w14:textId="77777777" w:rsidR="007F54F1" w:rsidRPr="007F54F1" w:rsidRDefault="007F54F1" w:rsidP="007F54F1">
      <w:pPr>
        <w:spacing w:line="276" w:lineRule="auto"/>
        <w:rPr>
          <w:rFonts w:asciiTheme="minorHAnsi" w:hAnsiTheme="minorHAnsi" w:cstheme="minorHAnsi"/>
          <w:color w:val="000000" w:themeColor="text1"/>
        </w:rPr>
      </w:pPr>
      <w:r w:rsidRPr="007F54F1">
        <w:rPr>
          <w:rFonts w:asciiTheme="minorHAnsi" w:hAnsiTheme="minorHAnsi" w:cstheme="minorHAnsi"/>
          <w:color w:val="000000" w:themeColor="text1"/>
        </w:rPr>
        <w:t>•</w:t>
      </w:r>
      <w:r w:rsidRPr="007F54F1">
        <w:rPr>
          <w:rFonts w:asciiTheme="minorHAnsi" w:hAnsiTheme="minorHAnsi" w:cstheme="minorHAnsi"/>
          <w:color w:val="000000" w:themeColor="text1"/>
        </w:rPr>
        <w:tab/>
        <w:t>Packaging that isn’t plain olive green or contains text that is not in English</w:t>
      </w:r>
    </w:p>
    <w:p w14:paraId="5383E6EE" w14:textId="77777777" w:rsidR="007F54F1" w:rsidRPr="007F54F1" w:rsidRDefault="007F54F1" w:rsidP="007F54F1">
      <w:pPr>
        <w:spacing w:line="276" w:lineRule="auto"/>
        <w:rPr>
          <w:rFonts w:asciiTheme="minorHAnsi" w:hAnsiTheme="minorHAnsi" w:cstheme="minorHAnsi"/>
          <w:color w:val="000000" w:themeColor="text1"/>
        </w:rPr>
      </w:pPr>
    </w:p>
    <w:p w14:paraId="1976C350" w14:textId="17E1803B" w:rsidR="007F54F1" w:rsidRPr="00F35178" w:rsidRDefault="007F54F1" w:rsidP="00F35178">
      <w:pPr>
        <w:pStyle w:val="ListParagraph"/>
        <w:numPr>
          <w:ilvl w:val="0"/>
          <w:numId w:val="28"/>
        </w:numPr>
        <w:spacing w:line="276" w:lineRule="auto"/>
        <w:rPr>
          <w:rFonts w:asciiTheme="minorHAnsi" w:hAnsiTheme="minorHAnsi" w:cstheme="minorHAnsi"/>
          <w:b/>
          <w:caps/>
          <w:color w:val="00589A"/>
        </w:rPr>
      </w:pPr>
      <w:r w:rsidRPr="00F35178">
        <w:rPr>
          <w:rFonts w:asciiTheme="minorHAnsi" w:hAnsiTheme="minorHAnsi" w:cstheme="minorHAnsi"/>
          <w:b/>
          <w:caps/>
          <w:color w:val="00589A"/>
        </w:rPr>
        <w:t xml:space="preserve">Suffolk looks closer </w:t>
      </w:r>
      <w:r w:rsidR="002415B7">
        <w:rPr>
          <w:rFonts w:asciiTheme="minorHAnsi" w:hAnsiTheme="minorHAnsi" w:cstheme="minorHAnsi"/>
          <w:b/>
          <w:caps/>
          <w:color w:val="00589A"/>
        </w:rPr>
        <w:t xml:space="preserve">DURING </w:t>
      </w:r>
      <w:r w:rsidRPr="00F35178">
        <w:rPr>
          <w:rFonts w:asciiTheme="minorHAnsi" w:hAnsiTheme="minorHAnsi" w:cstheme="minorHAnsi"/>
          <w:b/>
          <w:caps/>
          <w:color w:val="00589A"/>
        </w:rPr>
        <w:t>Modern Slavery Awareness Week</w:t>
      </w:r>
    </w:p>
    <w:p w14:paraId="0CB7206D" w14:textId="46FCE71B" w:rsidR="007F54F1" w:rsidRPr="007F54F1" w:rsidRDefault="007F54F1" w:rsidP="002415B7">
      <w:pPr>
        <w:spacing w:line="276" w:lineRule="auto"/>
        <w:jc w:val="both"/>
        <w:rPr>
          <w:rFonts w:asciiTheme="minorHAnsi" w:hAnsiTheme="minorHAnsi" w:cstheme="minorHAnsi"/>
          <w:color w:val="000000" w:themeColor="text1"/>
        </w:rPr>
      </w:pPr>
      <w:r w:rsidRPr="007F54F1">
        <w:rPr>
          <w:rFonts w:asciiTheme="minorHAnsi" w:hAnsiTheme="minorHAnsi" w:cstheme="minorHAnsi"/>
          <w:color w:val="000000" w:themeColor="text1"/>
        </w:rPr>
        <w:t>The Suffolk Safer Stronger Communities Board (SSCB) rais</w:t>
      </w:r>
      <w:r w:rsidR="00F35178">
        <w:rPr>
          <w:rFonts w:asciiTheme="minorHAnsi" w:hAnsiTheme="minorHAnsi" w:cstheme="minorHAnsi"/>
          <w:color w:val="000000" w:themeColor="text1"/>
        </w:rPr>
        <w:t>ed</w:t>
      </w:r>
      <w:r w:rsidRPr="007F54F1">
        <w:rPr>
          <w:rFonts w:asciiTheme="minorHAnsi" w:hAnsiTheme="minorHAnsi" w:cstheme="minorHAnsi"/>
          <w:color w:val="000000" w:themeColor="text1"/>
        </w:rPr>
        <w:t xml:space="preserve"> awareness of Modern Slavery from June 27</w:t>
      </w:r>
      <w:proofErr w:type="gramStart"/>
      <w:r w:rsidRPr="007F54F1">
        <w:rPr>
          <w:rFonts w:asciiTheme="minorHAnsi" w:hAnsiTheme="minorHAnsi" w:cstheme="minorHAnsi"/>
          <w:color w:val="000000" w:themeColor="text1"/>
        </w:rPr>
        <w:t>th  as</w:t>
      </w:r>
      <w:proofErr w:type="gramEnd"/>
      <w:r w:rsidRPr="007F54F1">
        <w:rPr>
          <w:rFonts w:asciiTheme="minorHAnsi" w:hAnsiTheme="minorHAnsi" w:cstheme="minorHAnsi"/>
          <w:color w:val="000000" w:themeColor="text1"/>
        </w:rPr>
        <w:t xml:space="preserve"> part of a local campaign.</w:t>
      </w:r>
      <w:r w:rsidR="00F35178">
        <w:rPr>
          <w:rFonts w:asciiTheme="minorHAnsi" w:hAnsiTheme="minorHAnsi" w:cstheme="minorHAnsi"/>
          <w:color w:val="000000" w:themeColor="text1"/>
        </w:rPr>
        <w:t xml:space="preserve"> </w:t>
      </w:r>
      <w:r w:rsidRPr="007F54F1">
        <w:rPr>
          <w:rFonts w:asciiTheme="minorHAnsi" w:hAnsiTheme="minorHAnsi" w:cstheme="minorHAnsi"/>
          <w:color w:val="000000" w:themeColor="text1"/>
        </w:rPr>
        <w:t xml:space="preserve">The campaign, ‘Suffolk Looks Closer’ </w:t>
      </w:r>
      <w:r w:rsidR="00F35178">
        <w:rPr>
          <w:rFonts w:asciiTheme="minorHAnsi" w:hAnsiTheme="minorHAnsi" w:cstheme="minorHAnsi"/>
          <w:color w:val="000000" w:themeColor="text1"/>
        </w:rPr>
        <w:t xml:space="preserve">is intended to </w:t>
      </w:r>
      <w:r w:rsidRPr="007F54F1">
        <w:rPr>
          <w:rFonts w:asciiTheme="minorHAnsi" w:hAnsiTheme="minorHAnsi" w:cstheme="minorHAnsi"/>
          <w:color w:val="000000" w:themeColor="text1"/>
        </w:rPr>
        <w:t>support people to spot the signs of Modern Slavery and empower them to report any concerns.</w:t>
      </w:r>
      <w:r w:rsidR="00F35178">
        <w:rPr>
          <w:rFonts w:asciiTheme="minorHAnsi" w:hAnsiTheme="minorHAnsi" w:cstheme="minorHAnsi"/>
          <w:color w:val="000000" w:themeColor="text1"/>
        </w:rPr>
        <w:t xml:space="preserve"> </w:t>
      </w:r>
      <w:r w:rsidRPr="007F54F1">
        <w:rPr>
          <w:rFonts w:asciiTheme="minorHAnsi" w:hAnsiTheme="minorHAnsi" w:cstheme="minorHAnsi"/>
          <w:color w:val="000000" w:themeColor="text1"/>
        </w:rPr>
        <w:t xml:space="preserve">Modern Slavery is an umbrella term used when someone is coerced or forced to do something they don’t want to </w:t>
      </w:r>
      <w:proofErr w:type="gramStart"/>
      <w:r w:rsidRPr="007F54F1">
        <w:rPr>
          <w:rFonts w:asciiTheme="minorHAnsi" w:hAnsiTheme="minorHAnsi" w:cstheme="minorHAnsi"/>
          <w:color w:val="000000" w:themeColor="text1"/>
        </w:rPr>
        <w:t>do</w:t>
      </w:r>
      <w:proofErr w:type="gramEnd"/>
      <w:r w:rsidRPr="007F54F1">
        <w:rPr>
          <w:rFonts w:asciiTheme="minorHAnsi" w:hAnsiTheme="minorHAnsi" w:cstheme="minorHAnsi"/>
          <w:color w:val="000000" w:themeColor="text1"/>
        </w:rPr>
        <w:t xml:space="preserve"> and another person gains from this exploitation. Victims of Modern Slavery are held against their will and are often unseen and unheard. They can be of any age, gender, </w:t>
      </w:r>
      <w:proofErr w:type="gramStart"/>
      <w:r w:rsidRPr="007F54F1">
        <w:rPr>
          <w:rFonts w:asciiTheme="minorHAnsi" w:hAnsiTheme="minorHAnsi" w:cstheme="minorHAnsi"/>
          <w:color w:val="000000" w:themeColor="text1"/>
        </w:rPr>
        <w:t>nationality</w:t>
      </w:r>
      <w:proofErr w:type="gramEnd"/>
      <w:r w:rsidRPr="007F54F1">
        <w:rPr>
          <w:rFonts w:asciiTheme="minorHAnsi" w:hAnsiTheme="minorHAnsi" w:cstheme="minorHAnsi"/>
          <w:color w:val="000000" w:themeColor="text1"/>
        </w:rPr>
        <w:t xml:space="preserve"> and ethnicity. It is often hidden in plain sight, making it harder to recognise victims. People are often unable to escape because of fear for their own lives or for the lives of their family, or because they don’t know who to turn to or who to trust. 40.3 million people worldwide are estimated to be victims of Modern Slavery.</w:t>
      </w:r>
      <w:r w:rsidR="00F35178">
        <w:rPr>
          <w:rFonts w:asciiTheme="minorHAnsi" w:hAnsiTheme="minorHAnsi" w:cstheme="minorHAnsi"/>
          <w:color w:val="000000" w:themeColor="text1"/>
        </w:rPr>
        <w:t xml:space="preserve"> </w:t>
      </w:r>
      <w:r w:rsidRPr="007F54F1">
        <w:rPr>
          <w:rFonts w:asciiTheme="minorHAnsi" w:hAnsiTheme="minorHAnsi" w:cstheme="minorHAnsi"/>
          <w:color w:val="000000" w:themeColor="text1"/>
        </w:rPr>
        <w:t>Labour exploitation is when victims are forced to work against their will for long hours and for little or no pay, in poor conditions and under verbal or physical threats of violence to them or their families. Sexual exploitation is when victims are pressured or manipulated into sexual activity. Victims are primarily women and children, but men can be affected too.</w:t>
      </w:r>
    </w:p>
    <w:p w14:paraId="665CC5E5" w14:textId="2EF63C1D" w:rsidR="007F54F1" w:rsidRPr="007F54F1" w:rsidRDefault="007F54F1" w:rsidP="002415B7">
      <w:pPr>
        <w:spacing w:line="276" w:lineRule="auto"/>
        <w:jc w:val="both"/>
        <w:rPr>
          <w:rFonts w:asciiTheme="minorHAnsi" w:hAnsiTheme="minorHAnsi" w:cstheme="minorHAnsi"/>
          <w:color w:val="000000" w:themeColor="text1"/>
        </w:rPr>
      </w:pPr>
      <w:r w:rsidRPr="007F54F1">
        <w:rPr>
          <w:rFonts w:asciiTheme="minorHAnsi" w:hAnsiTheme="minorHAnsi" w:cstheme="minorHAnsi"/>
          <w:color w:val="000000" w:themeColor="text1"/>
        </w:rPr>
        <w:t>The Modern Slavery Network, which reports to the SSCB will be host</w:t>
      </w:r>
      <w:r w:rsidR="00F35178">
        <w:rPr>
          <w:rFonts w:asciiTheme="minorHAnsi" w:hAnsiTheme="minorHAnsi" w:cstheme="minorHAnsi"/>
          <w:color w:val="000000" w:themeColor="text1"/>
        </w:rPr>
        <w:t>ed</w:t>
      </w:r>
      <w:r w:rsidRPr="007F54F1">
        <w:rPr>
          <w:rFonts w:asciiTheme="minorHAnsi" w:hAnsiTheme="minorHAnsi" w:cstheme="minorHAnsi"/>
          <w:color w:val="000000" w:themeColor="text1"/>
        </w:rPr>
        <w:t xml:space="preserve"> </w:t>
      </w:r>
      <w:proofErr w:type="gramStart"/>
      <w:r w:rsidRPr="007F54F1">
        <w:rPr>
          <w:rFonts w:asciiTheme="minorHAnsi" w:hAnsiTheme="minorHAnsi" w:cstheme="minorHAnsi"/>
          <w:color w:val="000000" w:themeColor="text1"/>
        </w:rPr>
        <w:t>a number of</w:t>
      </w:r>
      <w:proofErr w:type="gramEnd"/>
      <w:r w:rsidRPr="007F54F1">
        <w:rPr>
          <w:rFonts w:asciiTheme="minorHAnsi" w:hAnsiTheme="minorHAnsi" w:cstheme="minorHAnsi"/>
          <w:color w:val="000000" w:themeColor="text1"/>
        </w:rPr>
        <w:t xml:space="preserve"> community events across the week in Bury St Edmunds, Lowestoft, Sudbury and Ipswich, where people </w:t>
      </w:r>
      <w:r w:rsidR="00F35178">
        <w:rPr>
          <w:rFonts w:asciiTheme="minorHAnsi" w:hAnsiTheme="minorHAnsi" w:cstheme="minorHAnsi"/>
          <w:color w:val="000000" w:themeColor="text1"/>
        </w:rPr>
        <w:t xml:space="preserve">were able to </w:t>
      </w:r>
      <w:r w:rsidRPr="007F54F1">
        <w:rPr>
          <w:rFonts w:asciiTheme="minorHAnsi" w:hAnsiTheme="minorHAnsi" w:cstheme="minorHAnsi"/>
          <w:color w:val="000000" w:themeColor="text1"/>
        </w:rPr>
        <w:t xml:space="preserve">speak to representatives from Suffolk Police, Suffolk County Council and local District and Borough Councils. </w:t>
      </w:r>
    </w:p>
    <w:p w14:paraId="1020C15B" w14:textId="77777777" w:rsidR="007F54F1" w:rsidRPr="007F54F1" w:rsidRDefault="007F54F1" w:rsidP="007F54F1">
      <w:pPr>
        <w:spacing w:line="276" w:lineRule="auto"/>
        <w:rPr>
          <w:rFonts w:asciiTheme="minorHAnsi" w:hAnsiTheme="minorHAnsi" w:cstheme="minorHAnsi"/>
          <w:color w:val="000000" w:themeColor="text1"/>
        </w:rPr>
      </w:pPr>
    </w:p>
    <w:p w14:paraId="5CB8F5FA" w14:textId="4E1AC5BC" w:rsidR="007F54F1" w:rsidRPr="007F54F1" w:rsidRDefault="007F54F1" w:rsidP="002415B7">
      <w:pPr>
        <w:spacing w:line="276" w:lineRule="auto"/>
        <w:jc w:val="both"/>
        <w:rPr>
          <w:rFonts w:asciiTheme="minorHAnsi" w:hAnsiTheme="minorHAnsi" w:cstheme="minorHAnsi"/>
          <w:color w:val="000000" w:themeColor="text1"/>
        </w:rPr>
      </w:pPr>
      <w:r w:rsidRPr="007F54F1">
        <w:rPr>
          <w:rFonts w:asciiTheme="minorHAnsi" w:hAnsiTheme="minorHAnsi" w:cstheme="minorHAnsi"/>
          <w:color w:val="000000" w:themeColor="text1"/>
        </w:rPr>
        <w:t xml:space="preserve">You can report any concerns to the UK Modern Slavery &amp; Exploitation helpline on 08000 121 700. It is free, confidential, open 24 hours and available in 200 languages. You can also report to Suffolk Police on 101. Remember, if someone is in immediate </w:t>
      </w:r>
      <w:proofErr w:type="gramStart"/>
      <w:r w:rsidRPr="007F54F1">
        <w:rPr>
          <w:rFonts w:asciiTheme="minorHAnsi" w:hAnsiTheme="minorHAnsi" w:cstheme="minorHAnsi"/>
          <w:color w:val="000000" w:themeColor="text1"/>
        </w:rPr>
        <w:t>danger</w:t>
      </w:r>
      <w:proofErr w:type="gramEnd"/>
      <w:r w:rsidRPr="007F54F1">
        <w:rPr>
          <w:rFonts w:asciiTheme="minorHAnsi" w:hAnsiTheme="minorHAnsi" w:cstheme="minorHAnsi"/>
          <w:color w:val="000000" w:themeColor="text1"/>
        </w:rPr>
        <w:t xml:space="preserve"> please call 999 and report it to the police. Do not attempt to intervene yourself as you may put yourself and others in danger, including potential victims of modern slavery. Visit </w:t>
      </w:r>
      <w:proofErr w:type="spellStart"/>
      <w:r w:rsidRPr="007F54F1">
        <w:rPr>
          <w:rFonts w:asciiTheme="minorHAnsi" w:hAnsiTheme="minorHAnsi" w:cstheme="minorHAnsi"/>
          <w:color w:val="000000" w:themeColor="text1"/>
        </w:rPr>
        <w:t>UnseenUK</w:t>
      </w:r>
      <w:proofErr w:type="spellEnd"/>
      <w:r w:rsidRPr="007F54F1">
        <w:rPr>
          <w:rFonts w:asciiTheme="minorHAnsi" w:hAnsiTheme="minorHAnsi" w:cstheme="minorHAnsi"/>
          <w:color w:val="000000" w:themeColor="text1"/>
        </w:rPr>
        <w:t xml:space="preserve"> or download the Unseen app, for more information about the common signs of exploitation and how to report it.</w:t>
      </w:r>
      <w:r w:rsidR="002415B7">
        <w:rPr>
          <w:rFonts w:asciiTheme="minorHAnsi" w:hAnsiTheme="minorHAnsi" w:cstheme="minorHAnsi"/>
          <w:color w:val="000000" w:themeColor="text1"/>
        </w:rPr>
        <w:t xml:space="preserve"> </w:t>
      </w:r>
      <w:r w:rsidRPr="007F54F1">
        <w:rPr>
          <w:rFonts w:asciiTheme="minorHAnsi" w:hAnsiTheme="minorHAnsi" w:cstheme="minorHAnsi"/>
          <w:color w:val="000000" w:themeColor="text1"/>
        </w:rPr>
        <w:t xml:space="preserve">The number of referrals in Suffolk has increased annually in line with the national trend.  We have seen an increase in Suffolk Modern Slavery reporting to Suffolk Police from just under 20 reports in 2016 to </w:t>
      </w:r>
      <w:proofErr w:type="gramStart"/>
      <w:r w:rsidRPr="007F54F1">
        <w:rPr>
          <w:rFonts w:asciiTheme="minorHAnsi" w:hAnsiTheme="minorHAnsi" w:cstheme="minorHAnsi"/>
          <w:color w:val="000000" w:themeColor="text1"/>
        </w:rPr>
        <w:t>in excess of</w:t>
      </w:r>
      <w:proofErr w:type="gramEnd"/>
      <w:r w:rsidRPr="007F54F1">
        <w:rPr>
          <w:rFonts w:asciiTheme="minorHAnsi" w:hAnsiTheme="minorHAnsi" w:cstheme="minorHAnsi"/>
          <w:color w:val="000000" w:themeColor="text1"/>
        </w:rPr>
        <w:t xml:space="preserve"> 140 reports in 2021.</w:t>
      </w:r>
    </w:p>
    <w:p w14:paraId="7A625EDE" w14:textId="2ADE6921" w:rsidR="007F54F1" w:rsidRDefault="007F54F1" w:rsidP="001D09C9">
      <w:pPr>
        <w:spacing w:line="276" w:lineRule="auto"/>
        <w:rPr>
          <w:rFonts w:asciiTheme="minorHAnsi" w:hAnsiTheme="minorHAnsi" w:cstheme="minorHAnsi"/>
          <w:b/>
          <w:bCs/>
          <w:color w:val="4F81BD" w:themeColor="accent1"/>
        </w:rPr>
      </w:pPr>
    </w:p>
    <w:p w14:paraId="6DD26D31" w14:textId="77777777" w:rsidR="007F54F1" w:rsidRPr="001D09C9" w:rsidRDefault="007F54F1" w:rsidP="001D09C9">
      <w:pPr>
        <w:spacing w:line="276" w:lineRule="auto"/>
        <w:rPr>
          <w:rFonts w:asciiTheme="minorHAnsi" w:hAnsiTheme="minorHAnsi" w:cstheme="minorHAnsi"/>
          <w:b/>
          <w:bCs/>
          <w:color w:val="4F81BD" w:themeColor="accent1"/>
        </w:rPr>
      </w:pPr>
    </w:p>
    <w:p w14:paraId="7E1F43F4" w14:textId="5AC50754" w:rsidR="004536A1" w:rsidRPr="00192E60" w:rsidRDefault="00676760" w:rsidP="0021410E">
      <w:pPr>
        <w:spacing w:after="200" w:line="276" w:lineRule="auto"/>
        <w:rPr>
          <w:rFonts w:asciiTheme="minorHAnsi" w:hAnsiTheme="minorHAnsi" w:cstheme="minorHAnsi"/>
          <w:color w:val="00589A"/>
        </w:rPr>
      </w:pPr>
      <w:r w:rsidRPr="006B4106">
        <w:rPr>
          <w:rFonts w:asciiTheme="minorHAnsi" w:hAnsiTheme="minorHAnsi" w:cstheme="minorHAnsi"/>
        </w:rPr>
        <w:t xml:space="preserve">For further information </w:t>
      </w:r>
      <w:r w:rsidR="00EB2274">
        <w:rPr>
          <w:rFonts w:asciiTheme="minorHAnsi" w:hAnsiTheme="minorHAnsi" w:cstheme="minorHAnsi"/>
        </w:rPr>
        <w:t>from my report or</w:t>
      </w:r>
      <w:r w:rsidRPr="006B4106">
        <w:rPr>
          <w:rFonts w:asciiTheme="minorHAnsi" w:hAnsiTheme="minorHAnsi" w:cstheme="minorHAnsi"/>
        </w:rPr>
        <w:t xml:space="preserve"> questions please contact me at: </w:t>
      </w:r>
      <w:hyperlink r:id="rId6" w:history="1">
        <w:r w:rsidRPr="00192E60">
          <w:rPr>
            <w:rStyle w:val="Hyperlink"/>
            <w:rFonts w:asciiTheme="minorHAnsi" w:hAnsiTheme="minorHAnsi" w:cstheme="minorHAnsi"/>
            <w:color w:val="00589A"/>
          </w:rPr>
          <w:t>stephen.burroughes@suffolk.gov.uk</w:t>
        </w:r>
      </w:hyperlink>
    </w:p>
    <w:p w14:paraId="7CDC7267" w14:textId="77777777" w:rsidR="00CA0D3D" w:rsidRPr="00D04B76" w:rsidRDefault="00CA0D3D" w:rsidP="00FD68BA">
      <w:pPr>
        <w:rPr>
          <w:rFonts w:asciiTheme="minorHAnsi" w:hAnsiTheme="minorHAnsi"/>
          <w:b/>
          <w:color w:val="335885"/>
        </w:rPr>
      </w:pPr>
    </w:p>
    <w:p w14:paraId="43AA1A34" w14:textId="77777777" w:rsidR="00676760" w:rsidRPr="00650489" w:rsidRDefault="00676760" w:rsidP="00FD68BA">
      <w:pPr>
        <w:rPr>
          <w:rFonts w:asciiTheme="minorHAnsi" w:hAnsiTheme="minorHAnsi"/>
          <w:b/>
          <w:color w:val="00589A"/>
        </w:rPr>
      </w:pPr>
      <w:r w:rsidRPr="00650489">
        <w:rPr>
          <w:rFonts w:asciiTheme="minorHAnsi" w:hAnsiTheme="minorHAnsi"/>
          <w:b/>
          <w:color w:val="00589A"/>
        </w:rPr>
        <w:t>Cllr Stephen Burroughes</w:t>
      </w:r>
    </w:p>
    <w:p w14:paraId="6FBC2809" w14:textId="4BEC820A" w:rsidR="00676760" w:rsidRPr="00650489" w:rsidRDefault="00676760" w:rsidP="00FD68BA">
      <w:pPr>
        <w:rPr>
          <w:rFonts w:asciiTheme="minorHAnsi" w:hAnsiTheme="minorHAnsi"/>
          <w:i/>
          <w:color w:val="00589A"/>
        </w:rPr>
      </w:pPr>
      <w:r w:rsidRPr="00650489">
        <w:rPr>
          <w:rFonts w:asciiTheme="minorHAnsi" w:hAnsiTheme="minorHAnsi"/>
          <w:i/>
          <w:color w:val="00589A"/>
        </w:rPr>
        <w:t xml:space="preserve">County Councillor for </w:t>
      </w:r>
      <w:r w:rsidR="00D762B1" w:rsidRPr="00650489">
        <w:rPr>
          <w:rFonts w:asciiTheme="minorHAnsi" w:hAnsiTheme="minorHAnsi"/>
          <w:i/>
          <w:color w:val="00589A"/>
        </w:rPr>
        <w:t xml:space="preserve">the </w:t>
      </w:r>
      <w:r w:rsidRPr="00650489">
        <w:rPr>
          <w:rFonts w:asciiTheme="minorHAnsi" w:hAnsiTheme="minorHAnsi"/>
          <w:i/>
          <w:color w:val="00589A"/>
        </w:rPr>
        <w:t>Framlingham</w:t>
      </w:r>
      <w:r w:rsidR="00D762B1" w:rsidRPr="00650489">
        <w:rPr>
          <w:rFonts w:asciiTheme="minorHAnsi" w:hAnsiTheme="minorHAnsi"/>
          <w:i/>
          <w:color w:val="00589A"/>
        </w:rPr>
        <w:t xml:space="preserve"> Division</w:t>
      </w:r>
    </w:p>
    <w:p w14:paraId="4B458CE1" w14:textId="14B1473F" w:rsidR="0021410E" w:rsidRPr="00650489" w:rsidRDefault="0021410E" w:rsidP="00FD68BA">
      <w:pPr>
        <w:rPr>
          <w:rFonts w:asciiTheme="minorHAnsi" w:hAnsiTheme="minorHAnsi"/>
          <w:i/>
          <w:color w:val="00589A"/>
        </w:rPr>
      </w:pPr>
      <w:r w:rsidRPr="00650489">
        <w:rPr>
          <w:rFonts w:asciiTheme="minorHAnsi" w:hAnsiTheme="minorHAnsi"/>
          <w:i/>
          <w:color w:val="00589A"/>
        </w:rPr>
        <w:t>Deputy Cabinet Member for Children &amp; Young Peoples Services</w:t>
      </w:r>
    </w:p>
    <w:p w14:paraId="542DDF10" w14:textId="3F280B97" w:rsidR="0021410E" w:rsidRPr="00650489" w:rsidRDefault="0021410E" w:rsidP="00FD68BA">
      <w:pPr>
        <w:rPr>
          <w:rFonts w:asciiTheme="minorHAnsi" w:hAnsiTheme="minorHAnsi"/>
          <w:i/>
          <w:color w:val="00589A"/>
        </w:rPr>
      </w:pPr>
      <w:r w:rsidRPr="00650489">
        <w:rPr>
          <w:rFonts w:asciiTheme="minorHAnsi" w:hAnsiTheme="minorHAnsi"/>
          <w:i/>
          <w:color w:val="00589A"/>
        </w:rPr>
        <w:t>SCC Mobile: (Phone or Text) 07714 598003</w:t>
      </w:r>
    </w:p>
    <w:p w14:paraId="4A7FF342" w14:textId="62B23E2F" w:rsidR="003761B3" w:rsidRPr="00650489" w:rsidRDefault="003761B3" w:rsidP="00FD68BA">
      <w:pPr>
        <w:rPr>
          <w:rFonts w:asciiTheme="minorHAnsi" w:hAnsiTheme="minorHAnsi"/>
          <w:i/>
          <w:color w:val="00589A"/>
        </w:rPr>
      </w:pPr>
      <w:r w:rsidRPr="00650489">
        <w:rPr>
          <w:rFonts w:asciiTheme="minorHAnsi" w:hAnsiTheme="minorHAnsi"/>
          <w:i/>
          <w:color w:val="00589A"/>
        </w:rPr>
        <w:t>Twitter @CllrStephenB</w:t>
      </w:r>
      <w:r w:rsidR="0021410E" w:rsidRPr="00650489">
        <w:rPr>
          <w:rFonts w:asciiTheme="minorHAnsi" w:hAnsiTheme="minorHAnsi"/>
          <w:i/>
          <w:color w:val="00589A"/>
        </w:rPr>
        <w:t xml:space="preserve"> </w:t>
      </w:r>
    </w:p>
    <w:sectPr w:rsidR="003761B3" w:rsidRPr="00650489" w:rsidSect="0074652C">
      <w:pgSz w:w="11906" w:h="16838"/>
      <w:pgMar w:top="567" w:right="70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0EA5"/>
    <w:multiLevelType w:val="hybridMultilevel"/>
    <w:tmpl w:val="04D25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B7622E"/>
    <w:multiLevelType w:val="hybridMultilevel"/>
    <w:tmpl w:val="9AA05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7B100B"/>
    <w:multiLevelType w:val="hybridMultilevel"/>
    <w:tmpl w:val="40960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C365E6"/>
    <w:multiLevelType w:val="hybridMultilevel"/>
    <w:tmpl w:val="C9FC4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E20BCF"/>
    <w:multiLevelType w:val="hybridMultilevel"/>
    <w:tmpl w:val="5510C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E628E7"/>
    <w:multiLevelType w:val="hybridMultilevel"/>
    <w:tmpl w:val="C2F49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894BB1"/>
    <w:multiLevelType w:val="hybridMultilevel"/>
    <w:tmpl w:val="0E762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8E6CB3"/>
    <w:multiLevelType w:val="hybridMultilevel"/>
    <w:tmpl w:val="CDA60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AC3569"/>
    <w:multiLevelType w:val="hybridMultilevel"/>
    <w:tmpl w:val="67767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A30A44"/>
    <w:multiLevelType w:val="hybridMultilevel"/>
    <w:tmpl w:val="EEAA7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5E53CD"/>
    <w:multiLevelType w:val="hybridMultilevel"/>
    <w:tmpl w:val="6FF20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B77956"/>
    <w:multiLevelType w:val="hybridMultilevel"/>
    <w:tmpl w:val="64407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9315DF"/>
    <w:multiLevelType w:val="hybridMultilevel"/>
    <w:tmpl w:val="6DDAA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536E11"/>
    <w:multiLevelType w:val="hybridMultilevel"/>
    <w:tmpl w:val="B672D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0D5C85"/>
    <w:multiLevelType w:val="hybridMultilevel"/>
    <w:tmpl w:val="409C1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914FAE"/>
    <w:multiLevelType w:val="hybridMultilevel"/>
    <w:tmpl w:val="1E60D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3F5CE0"/>
    <w:multiLevelType w:val="hybridMultilevel"/>
    <w:tmpl w:val="86ACD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035FA5"/>
    <w:multiLevelType w:val="hybridMultilevel"/>
    <w:tmpl w:val="107EF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DA0173"/>
    <w:multiLevelType w:val="hybridMultilevel"/>
    <w:tmpl w:val="AB266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212FA9"/>
    <w:multiLevelType w:val="hybridMultilevel"/>
    <w:tmpl w:val="523E7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D31E31"/>
    <w:multiLevelType w:val="hybridMultilevel"/>
    <w:tmpl w:val="D04A6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233798"/>
    <w:multiLevelType w:val="hybridMultilevel"/>
    <w:tmpl w:val="12021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FA3D3E"/>
    <w:multiLevelType w:val="hybridMultilevel"/>
    <w:tmpl w:val="6BFAA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1D074C"/>
    <w:multiLevelType w:val="hybridMultilevel"/>
    <w:tmpl w:val="299A4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95729B"/>
    <w:multiLevelType w:val="hybridMultilevel"/>
    <w:tmpl w:val="E4C03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3408A5"/>
    <w:multiLevelType w:val="hybridMultilevel"/>
    <w:tmpl w:val="97589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0A14A3"/>
    <w:multiLevelType w:val="hybridMultilevel"/>
    <w:tmpl w:val="A6406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7F0E19"/>
    <w:multiLevelType w:val="hybridMultilevel"/>
    <w:tmpl w:val="2DCE8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76212104">
    <w:abstractNumId w:val="26"/>
  </w:num>
  <w:num w:numId="2" w16cid:durableId="1702701916">
    <w:abstractNumId w:val="9"/>
  </w:num>
  <w:num w:numId="3" w16cid:durableId="1831411438">
    <w:abstractNumId w:val="18"/>
  </w:num>
  <w:num w:numId="4" w16cid:durableId="210730495">
    <w:abstractNumId w:val="25"/>
  </w:num>
  <w:num w:numId="5" w16cid:durableId="1277909970">
    <w:abstractNumId w:val="17"/>
  </w:num>
  <w:num w:numId="6" w16cid:durableId="2138255340">
    <w:abstractNumId w:val="13"/>
  </w:num>
  <w:num w:numId="7" w16cid:durableId="736973888">
    <w:abstractNumId w:val="20"/>
  </w:num>
  <w:num w:numId="8" w16cid:durableId="677657711">
    <w:abstractNumId w:val="2"/>
  </w:num>
  <w:num w:numId="9" w16cid:durableId="1521041950">
    <w:abstractNumId w:val="6"/>
  </w:num>
  <w:num w:numId="10" w16cid:durableId="2063020790">
    <w:abstractNumId w:val="14"/>
  </w:num>
  <w:num w:numId="11" w16cid:durableId="1930188939">
    <w:abstractNumId w:val="5"/>
  </w:num>
  <w:num w:numId="12" w16cid:durableId="771824592">
    <w:abstractNumId w:val="8"/>
  </w:num>
  <w:num w:numId="13" w16cid:durableId="242762536">
    <w:abstractNumId w:val="1"/>
  </w:num>
  <w:num w:numId="14" w16cid:durableId="8337578">
    <w:abstractNumId w:val="27"/>
  </w:num>
  <w:num w:numId="15" w16cid:durableId="73095254">
    <w:abstractNumId w:val="7"/>
  </w:num>
  <w:num w:numId="16" w16cid:durableId="1947419456">
    <w:abstractNumId w:val="12"/>
  </w:num>
  <w:num w:numId="17" w16cid:durableId="96565966">
    <w:abstractNumId w:val="24"/>
  </w:num>
  <w:num w:numId="18" w16cid:durableId="1262452678">
    <w:abstractNumId w:val="3"/>
  </w:num>
  <w:num w:numId="19" w16cid:durableId="1765417266">
    <w:abstractNumId w:val="10"/>
  </w:num>
  <w:num w:numId="20" w16cid:durableId="2079669632">
    <w:abstractNumId w:val="4"/>
  </w:num>
  <w:num w:numId="21" w16cid:durableId="237251054">
    <w:abstractNumId w:val="21"/>
  </w:num>
  <w:num w:numId="22" w16cid:durableId="718745699">
    <w:abstractNumId w:val="0"/>
  </w:num>
  <w:num w:numId="23" w16cid:durableId="774204701">
    <w:abstractNumId w:val="15"/>
  </w:num>
  <w:num w:numId="24" w16cid:durableId="709502323">
    <w:abstractNumId w:val="22"/>
  </w:num>
  <w:num w:numId="25" w16cid:durableId="1928345495">
    <w:abstractNumId w:val="16"/>
  </w:num>
  <w:num w:numId="26" w16cid:durableId="1028264402">
    <w:abstractNumId w:val="23"/>
  </w:num>
  <w:num w:numId="27" w16cid:durableId="614098438">
    <w:abstractNumId w:val="19"/>
  </w:num>
  <w:num w:numId="28" w16cid:durableId="43275096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EB1"/>
    <w:rsid w:val="00025C44"/>
    <w:rsid w:val="00077427"/>
    <w:rsid w:val="00077BCA"/>
    <w:rsid w:val="00084397"/>
    <w:rsid w:val="00096272"/>
    <w:rsid w:val="0009691F"/>
    <w:rsid w:val="000B11BC"/>
    <w:rsid w:val="000E1F91"/>
    <w:rsid w:val="000E31DF"/>
    <w:rsid w:val="000F11FF"/>
    <w:rsid w:val="000F7311"/>
    <w:rsid w:val="0012635D"/>
    <w:rsid w:val="001271AF"/>
    <w:rsid w:val="00130F13"/>
    <w:rsid w:val="001360F5"/>
    <w:rsid w:val="0015160F"/>
    <w:rsid w:val="00152362"/>
    <w:rsid w:val="0016182E"/>
    <w:rsid w:val="001712A9"/>
    <w:rsid w:val="00182F4A"/>
    <w:rsid w:val="00192E60"/>
    <w:rsid w:val="001D09C9"/>
    <w:rsid w:val="001D6FD3"/>
    <w:rsid w:val="001E1711"/>
    <w:rsid w:val="001E5F8A"/>
    <w:rsid w:val="0021410E"/>
    <w:rsid w:val="0022099B"/>
    <w:rsid w:val="00227D49"/>
    <w:rsid w:val="00236E9E"/>
    <w:rsid w:val="002415B7"/>
    <w:rsid w:val="002476AC"/>
    <w:rsid w:val="00254100"/>
    <w:rsid w:val="00256872"/>
    <w:rsid w:val="002609F2"/>
    <w:rsid w:val="00262865"/>
    <w:rsid w:val="00280D6D"/>
    <w:rsid w:val="002831B6"/>
    <w:rsid w:val="002B7360"/>
    <w:rsid w:val="002B76C2"/>
    <w:rsid w:val="002C4866"/>
    <w:rsid w:val="002D3C17"/>
    <w:rsid w:val="002D3CF3"/>
    <w:rsid w:val="002E7C55"/>
    <w:rsid w:val="00310C66"/>
    <w:rsid w:val="00327327"/>
    <w:rsid w:val="003608FD"/>
    <w:rsid w:val="003761B3"/>
    <w:rsid w:val="003832A2"/>
    <w:rsid w:val="003C7B15"/>
    <w:rsid w:val="003D500A"/>
    <w:rsid w:val="003E3B9A"/>
    <w:rsid w:val="003E5FC4"/>
    <w:rsid w:val="003F4575"/>
    <w:rsid w:val="00436CE8"/>
    <w:rsid w:val="004536A1"/>
    <w:rsid w:val="004A5C09"/>
    <w:rsid w:val="004B6D4A"/>
    <w:rsid w:val="00504F95"/>
    <w:rsid w:val="00516AAB"/>
    <w:rsid w:val="00526F09"/>
    <w:rsid w:val="00532AF7"/>
    <w:rsid w:val="0054581A"/>
    <w:rsid w:val="00554F1E"/>
    <w:rsid w:val="00565CBA"/>
    <w:rsid w:val="00566F15"/>
    <w:rsid w:val="00570F21"/>
    <w:rsid w:val="00574AE8"/>
    <w:rsid w:val="005A7E21"/>
    <w:rsid w:val="005B300B"/>
    <w:rsid w:val="005E072E"/>
    <w:rsid w:val="00603ADA"/>
    <w:rsid w:val="00614479"/>
    <w:rsid w:val="006403CB"/>
    <w:rsid w:val="00640FF6"/>
    <w:rsid w:val="00650489"/>
    <w:rsid w:val="00657E6B"/>
    <w:rsid w:val="00674FE0"/>
    <w:rsid w:val="00676159"/>
    <w:rsid w:val="00676760"/>
    <w:rsid w:val="00687B97"/>
    <w:rsid w:val="006917AE"/>
    <w:rsid w:val="006A0A1C"/>
    <w:rsid w:val="006B4106"/>
    <w:rsid w:val="006C5286"/>
    <w:rsid w:val="006D4C4B"/>
    <w:rsid w:val="006F4F41"/>
    <w:rsid w:val="00704E7C"/>
    <w:rsid w:val="00707C24"/>
    <w:rsid w:val="00727208"/>
    <w:rsid w:val="0074652C"/>
    <w:rsid w:val="0077656E"/>
    <w:rsid w:val="00785735"/>
    <w:rsid w:val="007C64E4"/>
    <w:rsid w:val="007E5A43"/>
    <w:rsid w:val="007F54F1"/>
    <w:rsid w:val="0080336D"/>
    <w:rsid w:val="0081481F"/>
    <w:rsid w:val="008479E4"/>
    <w:rsid w:val="0085560B"/>
    <w:rsid w:val="008704FA"/>
    <w:rsid w:val="008818E9"/>
    <w:rsid w:val="0088778E"/>
    <w:rsid w:val="008902D3"/>
    <w:rsid w:val="009022A2"/>
    <w:rsid w:val="009210A5"/>
    <w:rsid w:val="00942001"/>
    <w:rsid w:val="00945BA0"/>
    <w:rsid w:val="00960579"/>
    <w:rsid w:val="00965EEA"/>
    <w:rsid w:val="00967C52"/>
    <w:rsid w:val="0099238C"/>
    <w:rsid w:val="009A64B2"/>
    <w:rsid w:val="009D469D"/>
    <w:rsid w:val="009D54EE"/>
    <w:rsid w:val="009E50D9"/>
    <w:rsid w:val="00A11968"/>
    <w:rsid w:val="00A1531E"/>
    <w:rsid w:val="00A6213C"/>
    <w:rsid w:val="00A740E9"/>
    <w:rsid w:val="00A80C14"/>
    <w:rsid w:val="00AD1388"/>
    <w:rsid w:val="00AD2CD0"/>
    <w:rsid w:val="00AD5EB1"/>
    <w:rsid w:val="00AD5F17"/>
    <w:rsid w:val="00B366DA"/>
    <w:rsid w:val="00B519D1"/>
    <w:rsid w:val="00B72DA2"/>
    <w:rsid w:val="00B77C2E"/>
    <w:rsid w:val="00B97856"/>
    <w:rsid w:val="00BA1563"/>
    <w:rsid w:val="00BB1D2C"/>
    <w:rsid w:val="00BC30C2"/>
    <w:rsid w:val="00BE0B90"/>
    <w:rsid w:val="00C425C1"/>
    <w:rsid w:val="00C624BE"/>
    <w:rsid w:val="00C62D8E"/>
    <w:rsid w:val="00C6621D"/>
    <w:rsid w:val="00C76F06"/>
    <w:rsid w:val="00CA0D3D"/>
    <w:rsid w:val="00CA3795"/>
    <w:rsid w:val="00CE6CBD"/>
    <w:rsid w:val="00CF5D6A"/>
    <w:rsid w:val="00D04B76"/>
    <w:rsid w:val="00D12DAE"/>
    <w:rsid w:val="00D27B79"/>
    <w:rsid w:val="00D55608"/>
    <w:rsid w:val="00D575D6"/>
    <w:rsid w:val="00D61B10"/>
    <w:rsid w:val="00D702BC"/>
    <w:rsid w:val="00D762B1"/>
    <w:rsid w:val="00DA27D7"/>
    <w:rsid w:val="00DA4548"/>
    <w:rsid w:val="00DC777B"/>
    <w:rsid w:val="00DD37D0"/>
    <w:rsid w:val="00DD5E8D"/>
    <w:rsid w:val="00DD7FAE"/>
    <w:rsid w:val="00DE41F8"/>
    <w:rsid w:val="00DE54BC"/>
    <w:rsid w:val="00DF31FB"/>
    <w:rsid w:val="00E01C0F"/>
    <w:rsid w:val="00E06647"/>
    <w:rsid w:val="00E114A9"/>
    <w:rsid w:val="00E30B0C"/>
    <w:rsid w:val="00E31BA6"/>
    <w:rsid w:val="00EA3987"/>
    <w:rsid w:val="00EB01C0"/>
    <w:rsid w:val="00EB2274"/>
    <w:rsid w:val="00ED3646"/>
    <w:rsid w:val="00F0661C"/>
    <w:rsid w:val="00F1570D"/>
    <w:rsid w:val="00F311F3"/>
    <w:rsid w:val="00F33505"/>
    <w:rsid w:val="00F35178"/>
    <w:rsid w:val="00F42ED0"/>
    <w:rsid w:val="00F50C75"/>
    <w:rsid w:val="00F746B7"/>
    <w:rsid w:val="00F76B08"/>
    <w:rsid w:val="00F803FA"/>
    <w:rsid w:val="00F95616"/>
    <w:rsid w:val="00FA53D4"/>
    <w:rsid w:val="00FA794A"/>
    <w:rsid w:val="00FD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2122"/>
  <w15:docId w15:val="{75A9C885-0011-4B52-BA71-3F4F6A68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10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8479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10A5"/>
    <w:pPr>
      <w:keepNext/>
      <w:keepLines/>
      <w:spacing w:after="240"/>
      <w:outlineLvl w:val="2"/>
    </w:pPr>
    <w:rPr>
      <w:rFonts w:asciiTheme="majorHAnsi" w:eastAsiaTheme="majorEastAsia" w:hAnsiTheme="majorHAnsi" w:cstheme="majorBidi"/>
      <w:b/>
      <w:bCs/>
      <w:sz w:val="26"/>
      <w:szCs w:val="22"/>
      <w:lang w:eastAsia="en-US"/>
    </w:rPr>
  </w:style>
  <w:style w:type="paragraph" w:styleId="Heading4">
    <w:name w:val="heading 4"/>
    <w:basedOn w:val="Normal"/>
    <w:next w:val="Normal"/>
    <w:link w:val="Heading4Char"/>
    <w:uiPriority w:val="9"/>
    <w:semiHidden/>
    <w:unhideWhenUsed/>
    <w:qFormat/>
    <w:rsid w:val="009210A5"/>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aliases w:val="Paragraph,Minute Heading"/>
    <w:basedOn w:val="Normal"/>
    <w:link w:val="ListParagraphChar"/>
    <w:uiPriority w:val="1"/>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 w:type="character" w:customStyle="1" w:styleId="Heading3Char">
    <w:name w:val="Heading 3 Char"/>
    <w:basedOn w:val="DefaultParagraphFont"/>
    <w:link w:val="Heading3"/>
    <w:uiPriority w:val="9"/>
    <w:rsid w:val="009210A5"/>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9210A5"/>
    <w:rPr>
      <w:rFonts w:asciiTheme="majorHAnsi" w:eastAsiaTheme="majorEastAsia" w:hAnsiTheme="majorHAnsi" w:cstheme="majorBidi"/>
      <w:i/>
      <w:iCs/>
      <w:color w:val="365F91" w:themeColor="accent1" w:themeShade="BF"/>
      <w:sz w:val="24"/>
      <w:szCs w:val="20"/>
    </w:rPr>
  </w:style>
  <w:style w:type="character" w:customStyle="1" w:styleId="ListParagraphChar">
    <w:name w:val="List Paragraph Char"/>
    <w:aliases w:val="Paragraph Char,Minute Heading Char"/>
    <w:basedOn w:val="DefaultParagraphFont"/>
    <w:link w:val="ListParagraph"/>
    <w:uiPriority w:val="34"/>
    <w:locked/>
    <w:rsid w:val="009210A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106"/>
    <w:rPr>
      <w:rFonts w:asciiTheme="majorHAnsi" w:eastAsiaTheme="majorEastAsia" w:hAnsiTheme="majorHAnsi" w:cstheme="majorBidi"/>
      <w:color w:val="365F91" w:themeColor="accent1" w:themeShade="BF"/>
      <w:sz w:val="32"/>
      <w:szCs w:val="32"/>
    </w:rPr>
  </w:style>
  <w:style w:type="paragraph" w:customStyle="1" w:styleId="Default">
    <w:name w:val="Default"/>
    <w:rsid w:val="006B4106"/>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6B4106"/>
    <w:pPr>
      <w:autoSpaceDE w:val="0"/>
      <w:autoSpaceDN w:val="0"/>
    </w:pPr>
    <w:rPr>
      <w:rFonts w:ascii="Tahoma" w:eastAsiaTheme="minorHAnsi" w:hAnsi="Tahoma" w:cs="Tahoma"/>
      <w:color w:val="000000"/>
    </w:rPr>
  </w:style>
  <w:style w:type="paragraph" w:styleId="PlainText">
    <w:name w:val="Plain Text"/>
    <w:basedOn w:val="Normal"/>
    <w:link w:val="PlainTextChar"/>
    <w:uiPriority w:val="99"/>
    <w:semiHidden/>
    <w:unhideWhenUsed/>
    <w:rsid w:val="006B4106"/>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6B4106"/>
    <w:rPr>
      <w:rFonts w:ascii="Calibri" w:hAnsi="Calibri" w:cs="Calibri"/>
    </w:rPr>
  </w:style>
  <w:style w:type="character" w:customStyle="1" w:styleId="Listlevel1Char">
    <w:name w:val="List level 1 Char"/>
    <w:basedOn w:val="DefaultParagraphFont"/>
    <w:link w:val="Listlevel1"/>
    <w:uiPriority w:val="94"/>
    <w:locked/>
    <w:rsid w:val="00A1531E"/>
  </w:style>
  <w:style w:type="paragraph" w:customStyle="1" w:styleId="Listlevel1">
    <w:name w:val="List level 1"/>
    <w:basedOn w:val="Normal"/>
    <w:link w:val="Listlevel1Char"/>
    <w:uiPriority w:val="94"/>
    <w:rsid w:val="00A1531E"/>
    <w:pPr>
      <w:spacing w:after="120"/>
      <w:ind w:left="1134" w:hanging="567"/>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8479E4"/>
    <w:rPr>
      <w:rFonts w:asciiTheme="majorHAnsi" w:eastAsiaTheme="majorEastAsia" w:hAnsiTheme="majorHAnsi" w:cstheme="majorBidi"/>
      <w:color w:val="365F91" w:themeColor="accent1" w:themeShade="BF"/>
      <w:sz w:val="26"/>
      <w:szCs w:val="26"/>
      <w:lang w:eastAsia="en-GB"/>
    </w:rPr>
  </w:style>
  <w:style w:type="paragraph" w:customStyle="1" w:styleId="hascontent">
    <w:name w:val="hascontent"/>
    <w:basedOn w:val="Normal"/>
    <w:rsid w:val="008479E4"/>
    <w:pPr>
      <w:spacing w:before="100" w:beforeAutospacing="1" w:after="100" w:afterAutospacing="1"/>
    </w:pPr>
  </w:style>
  <w:style w:type="paragraph" w:customStyle="1" w:styleId="published-date">
    <w:name w:val="published-date"/>
    <w:basedOn w:val="Normal"/>
    <w:rsid w:val="00B97856"/>
    <w:pPr>
      <w:spacing w:before="100" w:beforeAutospacing="1" w:after="100" w:afterAutospacing="1"/>
    </w:pPr>
  </w:style>
  <w:style w:type="paragraph" w:customStyle="1" w:styleId="xmsonospacing">
    <w:name w:val="x_msonospacing"/>
    <w:basedOn w:val="Normal"/>
    <w:uiPriority w:val="99"/>
    <w:rsid w:val="00AD1388"/>
    <w:rPr>
      <w:rFonts w:ascii="Calibri" w:eastAsiaTheme="minorHAnsi" w:hAnsi="Calibri" w:cs="Calibri"/>
      <w:sz w:val="22"/>
      <w:szCs w:val="22"/>
    </w:rPr>
  </w:style>
  <w:style w:type="paragraph" w:customStyle="1" w:styleId="xmsonormal">
    <w:name w:val="xmsonormal"/>
    <w:basedOn w:val="Normal"/>
    <w:rsid w:val="00603ADA"/>
    <w:pPr>
      <w:spacing w:before="100" w:beforeAutospacing="1" w:after="100" w:afterAutospacing="1"/>
    </w:pPr>
  </w:style>
  <w:style w:type="paragraph" w:customStyle="1" w:styleId="wordsection1">
    <w:name w:val="wordsection1"/>
    <w:basedOn w:val="Normal"/>
    <w:rsid w:val="0015160F"/>
    <w:pPr>
      <w:spacing w:before="100" w:beforeAutospacing="1" w:after="100" w:afterAutospacing="1"/>
    </w:pPr>
    <w:rPr>
      <w:rFonts w:ascii="Calibri" w:eastAsiaTheme="minorHAnsi" w:hAnsi="Calibri" w:cs="Calibri"/>
      <w:sz w:val="22"/>
      <w:szCs w:val="22"/>
    </w:rPr>
  </w:style>
  <w:style w:type="paragraph" w:customStyle="1" w:styleId="xmsonormal0">
    <w:name w:val="x_msonormal"/>
    <w:basedOn w:val="Normal"/>
    <w:rsid w:val="0012635D"/>
    <w:pPr>
      <w:spacing w:before="100" w:beforeAutospacing="1" w:after="100" w:afterAutospacing="1"/>
    </w:pPr>
  </w:style>
  <w:style w:type="paragraph" w:customStyle="1" w:styleId="xxmsonormal">
    <w:name w:val="x_xmsonormal"/>
    <w:basedOn w:val="Normal"/>
    <w:rsid w:val="0012635D"/>
    <w:pPr>
      <w:spacing w:before="100" w:beforeAutospacing="1" w:after="100" w:afterAutospacing="1"/>
    </w:pPr>
  </w:style>
  <w:style w:type="paragraph" w:customStyle="1" w:styleId="yiv7667519633msonormal">
    <w:name w:val="yiv7667519633msonormal"/>
    <w:basedOn w:val="Normal"/>
    <w:rsid w:val="00F311F3"/>
    <w:pPr>
      <w:spacing w:before="100" w:beforeAutospacing="1" w:after="100" w:afterAutospacing="1"/>
    </w:pPr>
  </w:style>
  <w:style w:type="character" w:customStyle="1" w:styleId="yiv7667519633">
    <w:name w:val="yiv7667519633"/>
    <w:basedOn w:val="DefaultParagraphFont"/>
    <w:rsid w:val="00F311F3"/>
  </w:style>
  <w:style w:type="character" w:customStyle="1" w:styleId="apple-converted-space">
    <w:name w:val="apple-converted-space"/>
    <w:basedOn w:val="DefaultParagraphFont"/>
    <w:rsid w:val="00F311F3"/>
  </w:style>
  <w:style w:type="paragraph" w:customStyle="1" w:styleId="paragraph">
    <w:name w:val="paragraph"/>
    <w:basedOn w:val="Normal"/>
    <w:rsid w:val="00FA53D4"/>
    <w:pPr>
      <w:spacing w:before="100" w:beforeAutospacing="1" w:after="100" w:afterAutospacing="1"/>
    </w:pPr>
  </w:style>
  <w:style w:type="paragraph" w:styleId="BodyText">
    <w:name w:val="Body Text"/>
    <w:basedOn w:val="Normal"/>
    <w:link w:val="BodyTextChar"/>
    <w:uiPriority w:val="1"/>
    <w:qFormat/>
    <w:rsid w:val="00F0661C"/>
    <w:pPr>
      <w:widowControl w:val="0"/>
      <w:autoSpaceDE w:val="0"/>
      <w:autoSpaceDN w:val="0"/>
      <w:ind w:left="1440"/>
    </w:pPr>
    <w:rPr>
      <w:rFonts w:ascii="Calibri" w:eastAsia="Calibri" w:hAnsi="Calibri" w:cs="Calibri"/>
      <w:lang w:bidi="en-GB"/>
    </w:rPr>
  </w:style>
  <w:style w:type="character" w:customStyle="1" w:styleId="BodyTextChar">
    <w:name w:val="Body Text Char"/>
    <w:basedOn w:val="DefaultParagraphFont"/>
    <w:link w:val="BodyText"/>
    <w:uiPriority w:val="1"/>
    <w:rsid w:val="00F0661C"/>
    <w:rPr>
      <w:rFonts w:ascii="Calibri" w:eastAsia="Calibri" w:hAnsi="Calibri" w:cs="Calibri"/>
      <w:sz w:val="24"/>
      <w:szCs w:val="24"/>
      <w:lang w:eastAsia="en-GB" w:bidi="en-GB"/>
    </w:rPr>
  </w:style>
  <w:style w:type="paragraph" w:styleId="NoSpacing">
    <w:name w:val="No Spacing"/>
    <w:uiPriority w:val="1"/>
    <w:qFormat/>
    <w:rsid w:val="00F0661C"/>
    <w:pPr>
      <w:spacing w:after="0" w:line="240" w:lineRule="auto"/>
    </w:pPr>
    <w:rPr>
      <w:rFonts w:ascii="Times New Roman" w:eastAsia="Times New Roman" w:hAnsi="Times New Roman" w:cs="Times New Roman"/>
      <w:sz w:val="24"/>
      <w:szCs w:val="24"/>
      <w:lang w:eastAsia="en-GB"/>
    </w:rPr>
  </w:style>
  <w:style w:type="paragraph" w:customStyle="1" w:styleId="xxmsonormal0">
    <w:name w:val="xxmsonormal"/>
    <w:basedOn w:val="Normal"/>
    <w:rsid w:val="00327327"/>
    <w:pPr>
      <w:spacing w:before="100" w:beforeAutospacing="1" w:after="100" w:afterAutospacing="1"/>
    </w:pPr>
  </w:style>
  <w:style w:type="paragraph" w:customStyle="1" w:styleId="xxmsolistparagraph">
    <w:name w:val="xxmsolistparagraph"/>
    <w:basedOn w:val="Normal"/>
    <w:rsid w:val="00327327"/>
    <w:pPr>
      <w:spacing w:before="100" w:beforeAutospacing="1" w:after="100" w:afterAutospacing="1"/>
    </w:pPr>
  </w:style>
  <w:style w:type="paragraph" w:customStyle="1" w:styleId="xxxmsonormal">
    <w:name w:val="xxxmsonormal"/>
    <w:basedOn w:val="Normal"/>
    <w:rsid w:val="00EA3987"/>
    <w:pPr>
      <w:spacing w:before="100" w:beforeAutospacing="1" w:after="100" w:afterAutospacing="1"/>
    </w:pPr>
  </w:style>
  <w:style w:type="character" w:customStyle="1" w:styleId="xxxnormaltextrun">
    <w:name w:val="xxxnormaltextrun"/>
    <w:basedOn w:val="DefaultParagraphFont"/>
    <w:rsid w:val="00EA3987"/>
  </w:style>
  <w:style w:type="character" w:styleId="UnresolvedMention">
    <w:name w:val="Unresolved Mention"/>
    <w:basedOn w:val="DefaultParagraphFont"/>
    <w:uiPriority w:val="99"/>
    <w:semiHidden/>
    <w:unhideWhenUsed/>
    <w:rsid w:val="006A0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443871">
      <w:bodyDiv w:val="1"/>
      <w:marLeft w:val="0"/>
      <w:marRight w:val="0"/>
      <w:marTop w:val="0"/>
      <w:marBottom w:val="0"/>
      <w:divBdr>
        <w:top w:val="none" w:sz="0" w:space="0" w:color="auto"/>
        <w:left w:val="none" w:sz="0" w:space="0" w:color="auto"/>
        <w:bottom w:val="none" w:sz="0" w:space="0" w:color="auto"/>
        <w:right w:val="none" w:sz="0" w:space="0" w:color="auto"/>
      </w:divBdr>
    </w:div>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 w:id="11398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burroughes@suffolk.gov.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2174</Words>
  <Characters>12395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Burroughes</dc:creator>
  <cp:lastModifiedBy>Stephen Burroughes</cp:lastModifiedBy>
  <cp:revision>2</cp:revision>
  <cp:lastPrinted>2019-11-04T10:37:00Z</cp:lastPrinted>
  <dcterms:created xsi:type="dcterms:W3CDTF">2022-07-06T12:22:00Z</dcterms:created>
  <dcterms:modified xsi:type="dcterms:W3CDTF">2022-07-06T12:22:00Z</dcterms:modified>
</cp:coreProperties>
</file>