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 w:before="0" w:after="200"/>
        <w:jc w:val="center"/>
        <w:rPr/>
      </w:pPr>
      <w:bookmarkStart w:id="0" w:name="DRAFT"/>
      <w:bookmarkEnd w:id="0"/>
      <w:r>
        <w:rPr>
          <w:rFonts w:cs="Arial" w:ascii="Arial" w:hAnsi="Arial"/>
          <w:b/>
          <w:bCs/>
          <w:sz w:val="24"/>
          <w:szCs w:val="24"/>
          <w:lang w:val="en"/>
        </w:rPr>
        <w:t>CHEDISTON AND LINSTEAD GROUPED PARISH COUNCIL</w:t>
      </w:r>
    </w:p>
    <w:p>
      <w:pPr>
        <w:pStyle w:val="Normal"/>
        <w:widowControl w:val="false"/>
        <w:spacing w:lineRule="auto" w:line="276" w:before="0" w:after="200"/>
        <w:jc w:val="center"/>
        <w:rPr/>
      </w:pPr>
      <w:r>
        <w:rPr>
          <w:rFonts w:cs="Arial" w:ascii="Arial" w:hAnsi="Arial"/>
          <w:sz w:val="24"/>
          <w:szCs w:val="24"/>
          <w:lang w:val="en"/>
        </w:rPr>
        <w:t xml:space="preserve">A meeting was held on Monday 16 September 2019 at 7.30pm in the Chediston Church Room </w:t>
      </w:r>
    </w:p>
    <w:p>
      <w:pPr>
        <w:pStyle w:val="Normal"/>
        <w:widowControl w:val="false"/>
        <w:spacing w:lineRule="auto" w:line="276" w:before="0" w:after="200"/>
        <w:jc w:val="center"/>
        <w:rPr/>
      </w:pPr>
      <w:r>
        <w:rPr>
          <w:rFonts w:cs="Arial" w:ascii="Arial" w:hAnsi="Arial"/>
          <w:b/>
          <w:bCs/>
          <w:sz w:val="24"/>
          <w:szCs w:val="24"/>
          <w:lang w:val="en"/>
        </w:rPr>
        <w:t>MINUTES</w:t>
      </w:r>
    </w:p>
    <w:p>
      <w:pPr>
        <w:pStyle w:val="Normal"/>
        <w:widowControl w:val="false"/>
        <w:spacing w:lineRule="auto" w:line="276" w:before="0" w:after="200"/>
        <w:rPr/>
      </w:pPr>
      <w:r>
        <w:rPr>
          <w:rFonts w:cs="Arial" w:ascii="Arial" w:hAnsi="Arial"/>
          <w:sz w:val="24"/>
          <w:szCs w:val="24"/>
          <w:lang w:val="en"/>
        </w:rPr>
        <w:t>1.</w:t>
        <w:tab/>
        <w:t xml:space="preserve">The Vice-Chairman's welcomed Councillors and members of the public.  Those </w:t>
        <w:tab/>
        <w:t xml:space="preserve">present were John Ibbott, Jo Wareham, Mark Tichiner, Sarah Ward and Terry </w:t>
        <w:tab/>
        <w:t>Tooze.</w:t>
      </w:r>
    </w:p>
    <w:p>
      <w:pPr>
        <w:pStyle w:val="Normal"/>
        <w:widowControl w:val="false"/>
        <w:spacing w:lineRule="auto" w:line="276" w:before="0" w:after="200"/>
        <w:rPr/>
      </w:pPr>
      <w:r>
        <w:rPr>
          <w:rFonts w:cs="Arial" w:ascii="Arial" w:hAnsi="Arial"/>
          <w:sz w:val="24"/>
          <w:szCs w:val="24"/>
          <w:lang w:val="en"/>
        </w:rPr>
        <w:t>2.</w:t>
        <w:tab/>
        <w:t>Apologies for absence were received from Janet Heath and Shiela Clifford.</w:t>
      </w:r>
    </w:p>
    <w:p>
      <w:pPr>
        <w:pStyle w:val="Normal"/>
        <w:widowControl w:val="false"/>
        <w:spacing w:lineRule="auto" w:line="276" w:before="0" w:after="200"/>
        <w:rPr/>
      </w:pPr>
      <w:r>
        <w:rPr>
          <w:rFonts w:cs="Arial" w:ascii="Arial" w:hAnsi="Arial"/>
          <w:sz w:val="24"/>
          <w:szCs w:val="24"/>
          <w:lang w:val="en"/>
        </w:rPr>
        <w:t xml:space="preserve">3. </w:t>
        <w:tab/>
        <w:t>There were no declarations of Interest to record</w:t>
      </w:r>
    </w:p>
    <w:p>
      <w:pPr>
        <w:pStyle w:val="Normal"/>
        <w:widowControl w:val="false"/>
        <w:spacing w:lineRule="auto" w:line="276" w:before="0" w:after="200"/>
        <w:rPr/>
      </w:pPr>
      <w:r>
        <w:rPr>
          <w:rFonts w:cs="Arial" w:ascii="Arial" w:hAnsi="Arial"/>
          <w:sz w:val="24"/>
          <w:szCs w:val="24"/>
          <w:lang w:val="en"/>
        </w:rPr>
        <w:t>4.</w:t>
        <w:tab/>
        <w:t xml:space="preserve">Minutes of previous planning meeting held on Monday 2 September 2019 were </w:t>
        <w:tab/>
        <w:t>recored as a true and accurate account of the meeting and duly signed.</w:t>
      </w:r>
    </w:p>
    <w:p>
      <w:pPr>
        <w:pStyle w:val="Normal"/>
        <w:widowControl w:val="false"/>
        <w:spacing w:lineRule="auto" w:line="276" w:before="0" w:after="200"/>
        <w:rPr/>
      </w:pPr>
      <w:r>
        <w:rPr>
          <w:rFonts w:cs="Arial" w:ascii="Arial" w:hAnsi="Arial"/>
          <w:sz w:val="24"/>
          <w:szCs w:val="24"/>
          <w:lang w:val="en"/>
        </w:rPr>
        <w:t>5.</w:t>
        <w:tab/>
        <w:t>There were no matters arising from minutes not covered by the agenda</w:t>
      </w:r>
    </w:p>
    <w:p>
      <w:pPr>
        <w:pStyle w:val="Normal"/>
        <w:widowControl w:val="false"/>
        <w:spacing w:lineRule="auto" w:line="276" w:before="0" w:after="200"/>
        <w:rPr/>
      </w:pPr>
      <w:r>
        <w:rPr>
          <w:rFonts w:cs="Arial" w:ascii="Arial" w:hAnsi="Arial"/>
          <w:sz w:val="24"/>
          <w:szCs w:val="24"/>
          <w:lang w:val="en"/>
        </w:rPr>
        <w:t>6.</w:t>
        <w:tab/>
        <w:t xml:space="preserve">Public Forum. - Concern was raised over the speed of vehicles on the B1123 </w:t>
        <w:tab/>
        <w:t xml:space="preserve">outside Hill Farm House where a school bus stops twice a day.  There is no </w:t>
        <w:tab/>
        <w:t xml:space="preserve">space for the bus to get off the highway.  The PC will liaise with Highways to see </w:t>
        <w:tab/>
      </w:r>
      <w:r>
        <w:rPr>
          <w:rFonts w:cs="Arial" w:ascii="Arial" w:hAnsi="Arial"/>
          <w:sz w:val="24"/>
          <w:szCs w:val="24"/>
          <w:lang w:val="en"/>
        </w:rPr>
        <w:t xml:space="preserve">have more than the small logo to indicated school children are on board </w:t>
      </w:r>
      <w:r>
        <w:rPr>
          <w:rFonts w:cs="Arial" w:ascii="Arial" w:hAnsi="Arial"/>
          <w:sz w:val="24"/>
          <w:szCs w:val="24"/>
          <w:lang w:val="en"/>
        </w:rPr>
        <w:t xml:space="preserve">.  </w:t>
        <w:tab/>
        <w:t xml:space="preserve">Concern was raised about the proposed application to extend office/store at rear </w:t>
        <w:tab/>
        <w:t xml:space="preserve">of 4 Chedsiton Green around its long term use and the potential to sub-divide </w:t>
        <w:tab/>
        <w:t xml:space="preserve">and provide additional commercial accommodation.  </w:t>
      </w:r>
      <w:r>
        <w:rPr>
          <w:rFonts w:cs="Arial" w:ascii="Arial" w:hAnsi="Arial"/>
          <w:sz w:val="24"/>
          <w:szCs w:val="24"/>
          <w:lang w:val="en"/>
        </w:rPr>
        <w:t xml:space="preserve">Halesworth Volunteer Car </w:t>
        <w:tab/>
        <w:t xml:space="preserve">Service needs to be advertised on the web-site as there are people who are not </w:t>
        <w:tab/>
        <w:t>aware of the volunteer cars</w:t>
      </w:r>
    </w:p>
    <w:p>
      <w:pPr>
        <w:pStyle w:val="Normal"/>
        <w:widowControl w:val="false"/>
        <w:spacing w:lineRule="auto" w:line="276" w:before="0" w:after="200"/>
        <w:rPr/>
      </w:pPr>
      <w:r>
        <w:rPr>
          <w:rFonts w:cs="Arial" w:ascii="Arial" w:hAnsi="Arial"/>
          <w:sz w:val="24"/>
          <w:szCs w:val="24"/>
          <w:lang w:val="en"/>
        </w:rPr>
        <w:t>7.</w:t>
        <w:tab/>
        <w:t xml:space="preserve">Finance – Quarterly Financial Statement given to Councillors.  Cheques for </w:t>
        <w:tab/>
        <w:t xml:space="preserve">signature CAS Insurance renewal </w:t>
      </w:r>
      <w:r>
        <w:rPr>
          <w:rFonts w:cs="Arial" w:ascii="Arial" w:hAnsi="Arial"/>
          <w:sz w:val="24"/>
          <w:szCs w:val="24"/>
          <w:lang w:val="en"/>
        </w:rPr>
        <w:t>£146.56</w:t>
      </w:r>
      <w:r>
        <w:rPr>
          <w:rFonts w:cs="Arial" w:ascii="Arial" w:hAnsi="Arial"/>
          <w:sz w:val="24"/>
          <w:szCs w:val="24"/>
          <w:lang w:val="en"/>
        </w:rPr>
        <w:t xml:space="preserve">, </w:t>
      </w:r>
      <w:r>
        <w:rPr>
          <w:rFonts w:cs="Arial" w:ascii="Arial" w:hAnsi="Arial"/>
          <w:sz w:val="24"/>
          <w:szCs w:val="24"/>
          <w:lang w:val="en"/>
        </w:rPr>
        <w:t>Discount for 3 year undertaking.</w:t>
      </w:r>
      <w:r>
        <w:rPr>
          <w:rFonts w:cs="Arial" w:ascii="Arial" w:hAnsi="Arial"/>
          <w:sz w:val="24"/>
          <w:szCs w:val="24"/>
          <w:lang w:val="en"/>
        </w:rPr>
        <w:t xml:space="preserve"> </w:t>
        <w:tab/>
      </w:r>
      <w:r>
        <w:rPr>
          <w:rFonts w:cs="Arial" w:ascii="Arial" w:hAnsi="Arial"/>
          <w:sz w:val="24"/>
          <w:szCs w:val="24"/>
          <w:lang w:val="en"/>
        </w:rPr>
        <w:t xml:space="preserve"> </w:t>
      </w:r>
      <w:r>
        <w:rPr>
          <w:rFonts w:cs="Arial" w:ascii="Arial" w:hAnsi="Arial"/>
          <w:sz w:val="24"/>
          <w:szCs w:val="24"/>
          <w:lang w:val="en"/>
        </w:rPr>
        <w:t xml:space="preserve">ESDC </w:t>
      </w:r>
      <w:r>
        <w:rPr>
          <w:rFonts w:cs="Arial" w:ascii="Arial" w:hAnsi="Arial"/>
          <w:sz w:val="24"/>
          <w:szCs w:val="24"/>
          <w:lang w:val="en"/>
        </w:rPr>
        <w:t>£76.16</w:t>
      </w:r>
      <w:r>
        <w:rPr>
          <w:rFonts w:cs="Arial" w:ascii="Arial" w:hAnsi="Arial"/>
          <w:sz w:val="24"/>
          <w:szCs w:val="24"/>
          <w:lang w:val="en"/>
        </w:rPr>
        <w:t xml:space="preserve">  – election Fee. Primary Care Services </w:t>
      </w:r>
      <w:r>
        <w:rPr>
          <w:rFonts w:cs="Arial" w:ascii="Arial" w:hAnsi="Arial"/>
          <w:sz w:val="24"/>
          <w:szCs w:val="24"/>
          <w:lang w:val="en"/>
        </w:rPr>
        <w:t>£1498.80</w:t>
      </w:r>
      <w:r>
        <w:rPr>
          <w:rFonts w:cs="Arial" w:ascii="Arial" w:hAnsi="Arial"/>
          <w:sz w:val="24"/>
          <w:szCs w:val="24"/>
          <w:lang w:val="en"/>
        </w:rPr>
        <w:t xml:space="preserve"> – purchase of </w:t>
        <w:tab/>
        <w:t>second defibrillator.</w:t>
      </w:r>
    </w:p>
    <w:p>
      <w:pPr>
        <w:pStyle w:val="Normal"/>
        <w:widowControl w:val="false"/>
        <w:spacing w:lineRule="auto" w:line="276" w:before="0" w:after="200"/>
        <w:rPr/>
      </w:pPr>
      <w:r>
        <w:rPr>
          <w:rFonts w:cs="Arial" w:ascii="Arial" w:hAnsi="Arial"/>
          <w:sz w:val="24"/>
          <w:szCs w:val="24"/>
          <w:lang w:val="en"/>
        </w:rPr>
        <w:t xml:space="preserve">8.        Planning DC/19/3233/FUL – Extension to Store/Office – 5 Chediston Green.    </w:t>
        <w:tab/>
      </w:r>
      <w:r>
        <w:rPr>
          <w:rFonts w:cs="Arial" w:ascii="Arial" w:hAnsi="Arial"/>
          <w:sz w:val="24"/>
          <w:szCs w:val="24"/>
          <w:lang w:val="en"/>
        </w:rPr>
        <w:t xml:space="preserve">The PC discussed the proposal and voted unanimously to support the </w:t>
        <w:tab/>
        <w:t>application.</w:t>
      </w:r>
    </w:p>
    <w:p>
      <w:pPr>
        <w:pStyle w:val="Normal"/>
        <w:widowControl w:val="false"/>
        <w:spacing w:lineRule="auto" w:line="276" w:before="0" w:after="200"/>
        <w:ind w:left="720" w:hanging="720"/>
        <w:rPr/>
      </w:pPr>
      <w:r>
        <w:rPr>
          <w:rFonts w:cs="Arial" w:ascii="Arial" w:hAnsi="Arial"/>
          <w:sz w:val="24"/>
          <w:szCs w:val="24"/>
          <w:lang w:val="en"/>
        </w:rPr>
        <w:t>9.</w:t>
        <w:tab/>
        <w:t xml:space="preserve">Chediston &amp; Linstead Standing Orders and Financial Regulations including Pubic Contracts Regulations 2015 </w:t>
      </w:r>
      <w:r>
        <w:rPr>
          <w:rFonts w:cs="Arial" w:ascii="Arial" w:hAnsi="Arial"/>
          <w:sz w:val="24"/>
          <w:szCs w:val="24"/>
          <w:lang w:val="en"/>
        </w:rPr>
        <w:t>were discussed and adopted and duly signed.</w:t>
      </w:r>
    </w:p>
    <w:p>
      <w:pPr>
        <w:pStyle w:val="Normal"/>
        <w:widowControl w:val="false"/>
        <w:spacing w:lineRule="auto" w:line="276" w:before="0" w:after="200"/>
        <w:ind w:left="720" w:hanging="720"/>
        <w:rPr/>
      </w:pPr>
      <w:r>
        <w:rPr>
          <w:rFonts w:cs="Arial" w:ascii="Arial" w:hAnsi="Arial"/>
          <w:sz w:val="24"/>
          <w:szCs w:val="24"/>
          <w:lang w:val="en"/>
        </w:rPr>
        <w:t xml:space="preserve">10.      </w:t>
      </w:r>
      <w:r>
        <w:rPr>
          <w:rFonts w:cs="Arial" w:ascii="Arial" w:hAnsi="Arial"/>
          <w:sz w:val="24"/>
          <w:szCs w:val="24"/>
          <w:lang w:val="en"/>
        </w:rPr>
        <w:t xml:space="preserve">Concern was expressed abut </w:t>
      </w:r>
      <w:r>
        <w:rPr>
          <w:rFonts w:cs="Arial" w:ascii="Arial" w:hAnsi="Arial"/>
          <w:sz w:val="24"/>
          <w:szCs w:val="24"/>
          <w:lang w:val="en"/>
        </w:rPr>
        <w:t>O</w:t>
      </w:r>
      <w:r>
        <w:rPr>
          <w:rFonts w:cs="Arial" w:ascii="Arial" w:hAnsi="Arial"/>
          <w:sz w:val="24"/>
          <w:szCs w:val="24"/>
          <w:lang w:val="en"/>
        </w:rPr>
        <w:t>o</w:t>
      </w:r>
      <w:r>
        <w:rPr>
          <w:rFonts w:cs="Arial" w:ascii="Arial" w:hAnsi="Arial"/>
          <w:sz w:val="24"/>
          <w:szCs w:val="24"/>
          <w:lang w:val="en"/>
        </w:rPr>
        <w:t xml:space="preserve">ergrown hedges and verges </w:t>
      </w:r>
      <w:r>
        <w:rPr>
          <w:rFonts w:cs="Arial" w:ascii="Arial" w:hAnsi="Arial"/>
          <w:sz w:val="24"/>
          <w:szCs w:val="24"/>
          <w:lang w:val="en"/>
        </w:rPr>
        <w:t>especially an area by the Bridge on the B1123 where the saplings are growing into small trees.  Clerk to post this issue on the Highways web-site.</w:t>
      </w:r>
    </w:p>
    <w:p>
      <w:pPr>
        <w:pStyle w:val="Normal"/>
        <w:widowControl w:val="false"/>
        <w:spacing w:lineRule="auto" w:line="276" w:before="0" w:after="200"/>
        <w:rPr/>
      </w:pPr>
      <w:r>
        <w:rPr>
          <w:rFonts w:cs="Arial" w:ascii="Arial" w:hAnsi="Arial"/>
          <w:sz w:val="24"/>
          <w:szCs w:val="24"/>
          <w:lang w:val="en"/>
        </w:rPr>
        <w:t>11</w:t>
        <w:tab/>
        <w:t xml:space="preserve">Correspondence.                                                                                                      </w:t>
        <w:tab/>
        <w:t xml:space="preserve">EastSC – Removal of BT Payphones – Harleston Roadl Linstead                                                                                                                                            </w:t>
        <w:tab/>
        <w:t xml:space="preserve"> EastSC – Suffolk Stop Search Scrutiny Mtg Wed 25 Sept 5-7 Sams Cafe Bevan </w:t>
        <w:tab/>
        <w:t xml:space="preserve">Street Lowestoft NR32 2AQ ( 5-7pm)                                                                    </w:t>
        <w:tab/>
        <w:t xml:space="preserve">SALK - ANOB Report                                                                                          </w:t>
        <w:tab/>
        <w:t xml:space="preserve">East SC – Ufford Park 15.8.19 – Additional Comments from Town &amp; Parish </w:t>
        <w:tab/>
        <w:t xml:space="preserve">Councils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widowControl w:val="false"/>
        <w:spacing w:lineRule="auto" w:line="276" w:before="0" w:after="200"/>
        <w:rPr/>
      </w:pPr>
      <w:r>
        <w:rPr>
          <w:rFonts w:cs="Arial" w:ascii="Arial" w:hAnsi="Arial"/>
          <w:sz w:val="24"/>
          <w:szCs w:val="24"/>
          <w:lang w:val="en"/>
        </w:rPr>
        <w:t>12</w:t>
        <w:tab/>
        <w:t xml:space="preserve">Correspondence for circulation.                                             </w:t>
        <w:tab/>
        <w:t xml:space="preserve">                        </w:t>
      </w:r>
      <w:bookmarkStart w:id="1" w:name="_GoBack"/>
      <w:bookmarkEnd w:id="1"/>
      <w:r>
        <w:rPr>
          <w:rFonts w:cs="Arial" w:ascii="Arial" w:hAnsi="Arial"/>
          <w:sz w:val="24"/>
          <w:szCs w:val="24"/>
          <w:lang w:val="en"/>
        </w:rPr>
        <w:tab/>
        <w:t xml:space="preserve">Clerks and Councils direct                                                                                           </w:t>
        <w:tab/>
        <w:t xml:space="preserve">Local Police report via e-mail                                                                                       </w:t>
        <w:tab/>
        <w:t xml:space="preserve">Cllr Burroughes reports                                                                                      </w:t>
      </w:r>
    </w:p>
    <w:p>
      <w:pPr>
        <w:pStyle w:val="Normal"/>
        <w:widowControl w:val="false"/>
        <w:spacing w:lineRule="auto" w:line="276" w:before="0" w:after="200"/>
        <w:rPr>
          <w:rFonts w:ascii="Arial" w:hAnsi="Arial" w:cs="Arial"/>
          <w:sz w:val="24"/>
          <w:szCs w:val="24"/>
          <w:lang w:val="en"/>
        </w:rPr>
      </w:pPr>
      <w:r>
        <w:rPr/>
      </w:r>
    </w:p>
    <w:p>
      <w:pPr>
        <w:pStyle w:val="Normal"/>
        <w:widowControl w:val="false"/>
        <w:spacing w:lineRule="auto" w:line="276" w:before="0" w:after="200"/>
        <w:jc w:val="center"/>
        <w:rPr>
          <w:rFonts w:ascii="Arial" w:hAnsi="Arial" w:cs="Arial"/>
          <w:sz w:val="24"/>
          <w:szCs w:val="24"/>
          <w:lang w:val="en"/>
        </w:rPr>
      </w:pPr>
      <w:r>
        <w:rPr/>
      </w:r>
    </w:p>
    <w:p>
      <w:pPr>
        <w:pStyle w:val="Normal"/>
        <w:widowControl w:val="false"/>
        <w:spacing w:lineRule="auto" w:line="276" w:before="0" w:after="200"/>
        <w:jc w:val="center"/>
        <w:rPr>
          <w:rFonts w:ascii="Arial" w:hAnsi="Arial" w:cs="Arial"/>
          <w:sz w:val="24"/>
          <w:szCs w:val="24"/>
          <w:lang w:val="en"/>
        </w:rPr>
      </w:pPr>
      <w:r>
        <w:rPr/>
      </w:r>
    </w:p>
    <w:p>
      <w:pPr>
        <w:pStyle w:val="Normal"/>
        <w:widowControl w:val="false"/>
        <w:spacing w:lineRule="auto" w:line="276" w:before="0" w:after="200"/>
        <w:jc w:val="center"/>
        <w:rPr>
          <w:rFonts w:ascii="Arial" w:hAnsi="Arial" w:cs="Arial"/>
          <w:sz w:val="24"/>
          <w:szCs w:val="24"/>
          <w:lang w:val="en"/>
        </w:rPr>
      </w:pPr>
      <w:r>
        <w:rPr/>
      </w:r>
    </w:p>
    <w:p>
      <w:pPr>
        <w:pStyle w:val="Normal"/>
        <w:widowControl w:val="false"/>
        <w:spacing w:lineRule="auto" w:line="276" w:before="0" w:after="200"/>
        <w:jc w:val="left"/>
        <w:rPr/>
      </w:pPr>
      <w:r>
        <w:rPr>
          <w:rFonts w:cs="Arial" w:ascii="Arial" w:hAnsi="Arial"/>
          <w:sz w:val="24"/>
          <w:szCs w:val="24"/>
          <w:lang w:val="en"/>
        </w:rPr>
        <w:t>Signed  ..................................................................   Dated ..............................................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c6861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Times New Roman" w:eastAsiaTheme="minorEastAsia"/>
      <w:color w:val="00000A"/>
      <w:sz w:val="22"/>
      <w:szCs w:val="22"/>
      <w:lang w:val="en-GB" w:eastAsia="en-GB" w:bidi="ar-SA"/>
    </w:rPr>
  </w:style>
  <w:style w:type="paragraph" w:styleId="Heading1">
    <w:name w:val="Heading 1"/>
    <w:basedOn w:val="Heading"/>
    <w:qFormat/>
    <w:pPr>
      <w:outlineLvl w:val="0"/>
    </w:pPr>
    <w:rPr/>
  </w:style>
  <w:style w:type="paragraph" w:styleId="Heading2">
    <w:name w:val="Heading 2"/>
    <w:basedOn w:val="Heading"/>
    <w:qFormat/>
    <w:pPr>
      <w:outlineLvl w:val="1"/>
    </w:pPr>
    <w:rPr/>
  </w:style>
  <w:style w:type="paragraph" w:styleId="Heading3">
    <w:name w:val="Heading 3"/>
    <w:basedOn w:val="Heading"/>
    <w:qFormat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 w:customStyle="1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Quotations" w:customStyle="1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LibreOffice/4.4.5.2$Windows_x86 LibreOffice_project/a22f674fd25a3b6f45bdebf25400ed2adff0ff99</Application>
  <Paragraphs>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2018-09-10T18:33:00Z</dcterms:created>
  <dc:creator>Kay.Gregory</dc:creator>
  <dc:language>en-GB</dc:language>
  <cp:lastPrinted>2019-09-11T17:02:25Z</cp:lastPrinted>
  <dcterms:modified xsi:type="dcterms:W3CDTF">2019-11-11T17:02:58Z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